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8A26" w14:textId="77777777" w:rsidR="000849E0" w:rsidRPr="008C69FC" w:rsidRDefault="000849E0" w:rsidP="00431AA1">
      <w:pPr>
        <w:suppressLineNumbers/>
        <w:jc w:val="center"/>
        <w:rPr>
          <w:rFonts w:ascii="Times New Roman" w:hAnsi="Times New Roman"/>
          <w:b/>
        </w:rPr>
      </w:pPr>
    </w:p>
    <w:p w14:paraId="237CCABC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057A4260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3E511991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484EAE76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0D87B618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2A61664D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759E588F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56B855D1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78C1141B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222D4034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3D04D00D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7CAE4F4C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462508E0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15D2535E" w14:textId="77777777" w:rsidR="00870980" w:rsidRPr="008C69FC" w:rsidRDefault="00870980" w:rsidP="00431AA1">
      <w:pPr>
        <w:suppressLineNumbers/>
        <w:jc w:val="center"/>
        <w:rPr>
          <w:rFonts w:ascii="Times New Roman" w:hAnsi="Times New Roman"/>
          <w:b/>
        </w:rPr>
      </w:pPr>
    </w:p>
    <w:p w14:paraId="141B8137" w14:textId="77777777" w:rsidR="00795481" w:rsidRPr="008C69FC" w:rsidRDefault="00795481" w:rsidP="00431AA1">
      <w:pPr>
        <w:suppressLineNumbers/>
        <w:jc w:val="center"/>
        <w:rPr>
          <w:rFonts w:ascii="Times New Roman" w:hAnsi="Times New Roman"/>
          <w:b/>
        </w:rPr>
      </w:pPr>
    </w:p>
    <w:p w14:paraId="7E38D14D" w14:textId="77777777" w:rsidR="00795481" w:rsidRPr="008C69FC" w:rsidRDefault="00795481" w:rsidP="00431AA1">
      <w:pPr>
        <w:suppressLineNumbers/>
        <w:jc w:val="center"/>
        <w:rPr>
          <w:rFonts w:ascii="Times New Roman" w:hAnsi="Times New Roman"/>
          <w:b/>
        </w:rPr>
      </w:pPr>
    </w:p>
    <w:p w14:paraId="3310801F" w14:textId="1C4ECFAC" w:rsidR="00736C76" w:rsidRPr="008C69FC" w:rsidRDefault="008873FF" w:rsidP="00736C76">
      <w:pPr>
        <w:suppressLineNumbers/>
        <w:tabs>
          <w:tab w:val="center" w:pos="4960"/>
          <w:tab w:val="left" w:pos="7701"/>
        </w:tabs>
        <w:spacing w:line="360" w:lineRule="auto"/>
        <w:rPr>
          <w:rFonts w:cs="Arial"/>
          <w:b/>
          <w:sz w:val="22"/>
          <w:szCs w:val="22"/>
        </w:rPr>
      </w:pPr>
      <w:r w:rsidRPr="008C69FC">
        <w:rPr>
          <w:rFonts w:ascii="Times New Roman" w:hAnsi="Times New Roman"/>
          <w:b/>
          <w:sz w:val="20"/>
          <w:szCs w:val="20"/>
        </w:rPr>
        <w:tab/>
      </w:r>
      <w:r w:rsidR="002D2580" w:rsidRPr="008C69FC">
        <w:rPr>
          <w:rFonts w:cs="Arial"/>
          <w:b/>
          <w:sz w:val="22"/>
          <w:szCs w:val="22"/>
        </w:rPr>
        <w:t>ТЕХНИЧЕСКОЕ ЗАДАНИЕ</w:t>
      </w:r>
      <w:r w:rsidRPr="008C69FC">
        <w:rPr>
          <w:rFonts w:cs="Arial"/>
          <w:b/>
          <w:sz w:val="22"/>
          <w:szCs w:val="22"/>
        </w:rPr>
        <w:tab/>
      </w:r>
    </w:p>
    <w:p w14:paraId="7FCAA64F" w14:textId="7B2E220E" w:rsidR="000D7314" w:rsidRPr="008C69FC" w:rsidRDefault="00433FDB" w:rsidP="000D7314">
      <w:pPr>
        <w:suppressLineNumbers/>
        <w:spacing w:line="360" w:lineRule="auto"/>
        <w:jc w:val="center"/>
        <w:rPr>
          <w:rFonts w:eastAsia="Times New Roman" w:cs="Arial"/>
          <w:bCs/>
          <w:iCs/>
          <w:sz w:val="22"/>
          <w:szCs w:val="22"/>
          <w:lang w:eastAsia="ru-RU"/>
        </w:rPr>
      </w:pPr>
      <w:r w:rsidRPr="008C69FC">
        <w:rPr>
          <w:rFonts w:eastAsia="Times New Roman" w:cs="Arial"/>
          <w:bCs/>
          <w:iCs/>
          <w:sz w:val="22"/>
          <w:szCs w:val="22"/>
          <w:lang w:eastAsia="ru-RU"/>
        </w:rPr>
        <w:t xml:space="preserve">Предмет закупки: </w:t>
      </w:r>
      <w:r w:rsidR="000D7314" w:rsidRPr="008C69FC">
        <w:rPr>
          <w:rFonts w:eastAsia="Times New Roman" w:cs="Arial"/>
          <w:bCs/>
          <w:iCs/>
          <w:sz w:val="22"/>
          <w:szCs w:val="22"/>
          <w:lang w:eastAsia="ru-RU"/>
        </w:rPr>
        <w:t>«</w:t>
      </w:r>
      <w:r w:rsidR="0050677F" w:rsidRPr="008C69FC">
        <w:rPr>
          <w:rFonts w:eastAsia="Times New Roman" w:cs="Arial"/>
          <w:bCs/>
          <w:iCs/>
          <w:sz w:val="22"/>
          <w:szCs w:val="22"/>
          <w:lang w:eastAsia="ru-RU"/>
        </w:rPr>
        <w:t>Услуга по проведению исследования и</w:t>
      </w:r>
      <w:r w:rsidR="00CF6FC7" w:rsidRPr="008C69FC">
        <w:t xml:space="preserve"> </w:t>
      </w:r>
      <w:r w:rsidR="00CF6FC7" w:rsidRPr="008C69FC">
        <w:rPr>
          <w:rFonts w:eastAsia="Times New Roman" w:cs="Arial"/>
          <w:bCs/>
          <w:iCs/>
          <w:sz w:val="22"/>
          <w:szCs w:val="22"/>
          <w:lang w:eastAsia="ru-RU"/>
        </w:rPr>
        <w:t>диагностики маркеров привлекательности территории г. Ноябрьск и г. Муравленко</w:t>
      </w:r>
      <w:r w:rsidR="0050677F" w:rsidRPr="008C69FC">
        <w:rPr>
          <w:rFonts w:eastAsia="Times New Roman" w:cs="Arial"/>
          <w:bCs/>
          <w:iCs/>
          <w:sz w:val="22"/>
          <w:szCs w:val="22"/>
          <w:lang w:eastAsia="ru-RU"/>
        </w:rPr>
        <w:t xml:space="preserve"> среди работников АО «Газпромнефть-Ноябрьскнефтегаз» и населения г. Ноябрьск для разработки программы социальных инвестиций с целью повышения привлекательности города</w:t>
      </w:r>
      <w:r w:rsidR="000D7314" w:rsidRPr="008C69FC">
        <w:rPr>
          <w:rFonts w:eastAsia="Times New Roman" w:cs="Arial"/>
          <w:bCs/>
          <w:iCs/>
          <w:sz w:val="22"/>
          <w:szCs w:val="22"/>
          <w:lang w:eastAsia="ru-RU"/>
        </w:rPr>
        <w:t>»</w:t>
      </w:r>
    </w:p>
    <w:p w14:paraId="2281493C" w14:textId="1C5B2461" w:rsidR="00736C76" w:rsidRPr="008C69FC" w:rsidRDefault="00736C76" w:rsidP="000D7314">
      <w:pPr>
        <w:suppressLineNumbers/>
        <w:spacing w:line="360" w:lineRule="auto"/>
        <w:jc w:val="center"/>
        <w:rPr>
          <w:rFonts w:eastAsia="Times New Roman" w:cs="Arial"/>
          <w:bCs/>
          <w:iCs/>
          <w:sz w:val="22"/>
          <w:szCs w:val="22"/>
          <w:lang w:eastAsia="ru-RU"/>
        </w:rPr>
      </w:pPr>
      <w:r w:rsidRPr="008C69FC">
        <w:rPr>
          <w:rFonts w:eastAsia="Times New Roman" w:cs="Arial"/>
          <w:bCs/>
          <w:iCs/>
          <w:sz w:val="22"/>
          <w:szCs w:val="22"/>
          <w:lang w:eastAsia="ru-RU"/>
        </w:rPr>
        <w:t>Заказчик:</w:t>
      </w:r>
    </w:p>
    <w:p w14:paraId="5E67E704" w14:textId="78170C53" w:rsidR="00851D3B" w:rsidRPr="008C69FC" w:rsidRDefault="00736C76" w:rsidP="003E1FAA">
      <w:pPr>
        <w:suppressLineNumbers/>
        <w:spacing w:line="360" w:lineRule="auto"/>
        <w:jc w:val="center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 xml:space="preserve">АО «Газпромнефть-Ноябрьскнефтегаз» </w:t>
      </w:r>
    </w:p>
    <w:p w14:paraId="0D6382A9" w14:textId="46EFB911" w:rsidR="00851D3B" w:rsidRPr="008C69FC" w:rsidRDefault="00851D3B" w:rsidP="009C138A">
      <w:pPr>
        <w:rPr>
          <w:rFonts w:cs="Arial"/>
          <w:sz w:val="20"/>
          <w:szCs w:val="20"/>
        </w:rPr>
      </w:pPr>
    </w:p>
    <w:p w14:paraId="759BA653" w14:textId="090742E7" w:rsidR="00851D3B" w:rsidRPr="008C69FC" w:rsidRDefault="00851D3B" w:rsidP="009C138A">
      <w:pPr>
        <w:rPr>
          <w:rFonts w:cs="Arial"/>
          <w:sz w:val="20"/>
          <w:szCs w:val="20"/>
        </w:rPr>
      </w:pPr>
    </w:p>
    <w:p w14:paraId="7A8BE3FF" w14:textId="7992AA0F" w:rsidR="00035797" w:rsidRPr="008C69FC" w:rsidRDefault="00035797" w:rsidP="009C138A">
      <w:pPr>
        <w:rPr>
          <w:rFonts w:cs="Arial"/>
          <w:sz w:val="20"/>
          <w:szCs w:val="20"/>
        </w:rPr>
      </w:pPr>
    </w:p>
    <w:p w14:paraId="2B278326" w14:textId="77777777" w:rsidR="003A5C29" w:rsidRPr="008C69FC" w:rsidRDefault="003A5C29" w:rsidP="009C138A">
      <w:pPr>
        <w:rPr>
          <w:rFonts w:cs="Arial"/>
          <w:sz w:val="20"/>
          <w:szCs w:val="20"/>
        </w:rPr>
      </w:pPr>
    </w:p>
    <w:p w14:paraId="753EF9FA" w14:textId="2F982B39" w:rsidR="00D4110F" w:rsidRPr="008C69FC" w:rsidRDefault="00D4110F">
      <w:pPr>
        <w:jc w:val="both"/>
        <w:rPr>
          <w:rFonts w:cs="Arial"/>
          <w:sz w:val="20"/>
          <w:szCs w:val="20"/>
        </w:rPr>
      </w:pPr>
      <w:r w:rsidRPr="008C69FC">
        <w:rPr>
          <w:rFonts w:cs="Arial"/>
          <w:sz w:val="20"/>
          <w:szCs w:val="20"/>
        </w:rPr>
        <w:br w:type="page"/>
      </w:r>
    </w:p>
    <w:p w14:paraId="7BBEE3A0" w14:textId="77777777" w:rsidR="003A5C29" w:rsidRPr="008C69FC" w:rsidRDefault="003A5C29" w:rsidP="009C138A">
      <w:pPr>
        <w:rPr>
          <w:rFonts w:cs="Arial"/>
          <w:sz w:val="20"/>
          <w:szCs w:val="20"/>
        </w:rPr>
      </w:pPr>
    </w:p>
    <w:p w14:paraId="273960B7" w14:textId="77777777" w:rsidR="00AF15ED" w:rsidRPr="008C69FC" w:rsidRDefault="00AF15ED" w:rsidP="00AF15E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rFonts w:cs="Arial"/>
          <w:b/>
          <w:spacing w:val="-2"/>
          <w:sz w:val="22"/>
          <w:szCs w:val="22"/>
        </w:rPr>
      </w:pPr>
      <w:r w:rsidRPr="008C69FC">
        <w:rPr>
          <w:rFonts w:cs="Arial"/>
          <w:b/>
          <w:spacing w:val="-2"/>
          <w:sz w:val="22"/>
          <w:szCs w:val="22"/>
        </w:rPr>
        <w:t>ОБЩИЕ ДАННЫЕ</w:t>
      </w:r>
    </w:p>
    <w:p w14:paraId="33CC5FE3" w14:textId="77777777" w:rsidR="00DC5F84" w:rsidRPr="008C69FC" w:rsidRDefault="00DC5F84" w:rsidP="00DC5F84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eastAsia="Times New Roman" w:cs="Arial"/>
          <w:i/>
          <w:sz w:val="20"/>
          <w:szCs w:val="20"/>
          <w:highlight w:val="yellow"/>
          <w:lang w:eastAsia="ru-RU"/>
        </w:rPr>
      </w:pPr>
    </w:p>
    <w:p w14:paraId="32A51C7A" w14:textId="6F902FDE" w:rsidR="00D52234" w:rsidRPr="008C69FC" w:rsidRDefault="00DA6C33" w:rsidP="001A313B">
      <w:pPr>
        <w:pStyle w:val="ab"/>
        <w:rPr>
          <w:color w:val="auto"/>
        </w:rPr>
      </w:pPr>
      <w:r w:rsidRPr="008C69FC">
        <w:rPr>
          <w:color w:val="auto"/>
        </w:rPr>
        <w:t>Заказчик: АО «Газпромнефть-Ноябрьскнефтегаз», 629807</w:t>
      </w:r>
      <w:r w:rsidR="00711103" w:rsidRPr="008C69FC">
        <w:rPr>
          <w:color w:val="auto"/>
        </w:rPr>
        <w:t xml:space="preserve">, РФ, Тюменская область, ЯНАО, </w:t>
      </w:r>
      <w:r w:rsidRPr="008C69FC">
        <w:rPr>
          <w:color w:val="auto"/>
        </w:rPr>
        <w:t>г. Ноябрьск, ул. Ленина, д.59/87.</w:t>
      </w:r>
    </w:p>
    <w:p w14:paraId="51C807A7" w14:textId="57D6A2E2" w:rsidR="004F61CF" w:rsidRPr="008C69FC" w:rsidRDefault="004F61CF" w:rsidP="001A313B">
      <w:pPr>
        <w:pStyle w:val="ab"/>
        <w:rPr>
          <w:color w:val="auto"/>
        </w:rPr>
      </w:pPr>
      <w:r w:rsidRPr="008C69FC">
        <w:rPr>
          <w:color w:val="auto"/>
        </w:rPr>
        <w:t xml:space="preserve">Предмет Договора: </w:t>
      </w:r>
      <w:r w:rsidR="0050677F" w:rsidRPr="008C69FC">
        <w:rPr>
          <w:color w:val="auto"/>
        </w:rPr>
        <w:t xml:space="preserve">Услуга по проведению исследования и </w:t>
      </w:r>
      <w:r w:rsidR="00C94572" w:rsidRPr="008C69FC">
        <w:rPr>
          <w:color w:val="auto"/>
        </w:rPr>
        <w:t>диагностик</w:t>
      </w:r>
      <w:r w:rsidR="00F03E51" w:rsidRPr="008C69FC">
        <w:rPr>
          <w:color w:val="auto"/>
        </w:rPr>
        <w:t>и</w:t>
      </w:r>
      <w:r w:rsidR="00C94572" w:rsidRPr="008C69FC">
        <w:rPr>
          <w:color w:val="auto"/>
        </w:rPr>
        <w:t xml:space="preserve"> маркеров привлекательности территории</w:t>
      </w:r>
      <w:r w:rsidR="00F03E51" w:rsidRPr="008C69FC">
        <w:rPr>
          <w:color w:val="auto"/>
        </w:rPr>
        <w:t xml:space="preserve"> г</w:t>
      </w:r>
      <w:r w:rsidR="0050677F" w:rsidRPr="008C69FC">
        <w:rPr>
          <w:color w:val="auto"/>
        </w:rPr>
        <w:t>. Ноябрьск</w:t>
      </w:r>
      <w:r w:rsidR="00F03E51" w:rsidRPr="008C69FC">
        <w:rPr>
          <w:color w:val="auto"/>
        </w:rPr>
        <w:t xml:space="preserve"> и г. Муравленко </w:t>
      </w:r>
      <w:r w:rsidR="0050677F" w:rsidRPr="008C69FC">
        <w:rPr>
          <w:color w:val="auto"/>
        </w:rPr>
        <w:t xml:space="preserve">среди работников АО «Газпромнефть-Ноябрьскнефтегаз» и населения г. Ноябрьск </w:t>
      </w:r>
      <w:r w:rsidR="00CF6FC7" w:rsidRPr="008C69FC">
        <w:rPr>
          <w:color w:val="auto"/>
        </w:rPr>
        <w:t xml:space="preserve">и г. Муравленко </w:t>
      </w:r>
      <w:r w:rsidR="0050677F" w:rsidRPr="008C69FC">
        <w:rPr>
          <w:color w:val="auto"/>
        </w:rPr>
        <w:t>для разработки программы социальных инвестиций с целью повышения привлекательности города.</w:t>
      </w:r>
    </w:p>
    <w:p w14:paraId="0F98C54C" w14:textId="77777777" w:rsidR="00750080" w:rsidRPr="008C69FC" w:rsidRDefault="00750080" w:rsidP="001A313B">
      <w:pPr>
        <w:pStyle w:val="ab"/>
        <w:rPr>
          <w:color w:val="auto"/>
        </w:rPr>
      </w:pPr>
    </w:p>
    <w:p w14:paraId="03423D14" w14:textId="77777777" w:rsidR="00171578" w:rsidRPr="008C69FC" w:rsidRDefault="00171578" w:rsidP="00171578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>ТЕРМИНЫ И СОКРАЩЕНИЯ</w:t>
      </w:r>
    </w:p>
    <w:p w14:paraId="60855835" w14:textId="77777777" w:rsidR="00870980" w:rsidRPr="008C69FC" w:rsidRDefault="00870980" w:rsidP="00870980">
      <w:pPr>
        <w:widowControl w:val="0"/>
        <w:shd w:val="clear" w:color="auto" w:fill="FFFFFF"/>
        <w:autoSpaceDE w:val="0"/>
        <w:autoSpaceDN w:val="0"/>
        <w:adjustRightInd w:val="0"/>
        <w:ind w:left="927"/>
        <w:contextualSpacing/>
        <w:rPr>
          <w:rFonts w:cs="Arial"/>
          <w:b/>
          <w:sz w:val="22"/>
          <w:szCs w:val="22"/>
        </w:rPr>
      </w:pPr>
    </w:p>
    <w:p w14:paraId="41EE24DC" w14:textId="77777777" w:rsidR="00E0475C" w:rsidRPr="008C69FC" w:rsidRDefault="00E0475C" w:rsidP="00E0475C">
      <w:pPr>
        <w:widowControl w:val="0"/>
        <w:spacing w:line="228" w:lineRule="auto"/>
        <w:ind w:firstLine="567"/>
        <w:jc w:val="both"/>
        <w:rPr>
          <w:rFonts w:eastAsia="Times New Roman" w:cs="Arial"/>
          <w:sz w:val="22"/>
          <w:szCs w:val="22"/>
          <w:lang w:eastAsia="ru-RU"/>
        </w:rPr>
      </w:pPr>
      <w:r w:rsidRPr="008C69FC">
        <w:rPr>
          <w:rFonts w:eastAsia="Times New Roman" w:cs="Arial"/>
          <w:sz w:val="22"/>
          <w:szCs w:val="22"/>
          <w:lang w:eastAsia="ru-RU"/>
        </w:rPr>
        <w:t>В настоящем техническом задании и Приложении к нему используются следующие термины и сокращения:</w:t>
      </w:r>
    </w:p>
    <w:p w14:paraId="4408C4CC" w14:textId="52DBE0F6" w:rsidR="00896F9A" w:rsidRPr="008C69FC" w:rsidRDefault="00286415" w:rsidP="001A313B">
      <w:pPr>
        <w:pStyle w:val="ab"/>
        <w:rPr>
          <w:color w:val="auto"/>
        </w:rPr>
      </w:pPr>
      <w:r w:rsidRPr="008C69FC">
        <w:rPr>
          <w:b/>
          <w:color w:val="auto"/>
        </w:rPr>
        <w:t>ЗАКАЗЧИК</w:t>
      </w:r>
      <w:r w:rsidRPr="008C69FC">
        <w:rPr>
          <w:color w:val="auto"/>
        </w:rPr>
        <w:t>:</w:t>
      </w:r>
      <w:r w:rsidR="00896F9A" w:rsidRPr="008C69FC">
        <w:rPr>
          <w:color w:val="auto"/>
        </w:rPr>
        <w:t xml:space="preserve"> </w:t>
      </w:r>
      <w:r w:rsidR="0000466C" w:rsidRPr="008C69FC">
        <w:rPr>
          <w:color w:val="auto"/>
        </w:rPr>
        <w:t>АО «Газпромнефть-Ноябрьскнефтегаз»</w:t>
      </w:r>
      <w:r w:rsidR="00B905C4" w:rsidRPr="008C69FC">
        <w:rPr>
          <w:color w:val="auto"/>
        </w:rPr>
        <w:t>.</w:t>
      </w:r>
    </w:p>
    <w:p w14:paraId="477D5441" w14:textId="713918CD" w:rsidR="0063746F" w:rsidRPr="008C69FC" w:rsidRDefault="0063746F" w:rsidP="00477A33">
      <w:pPr>
        <w:widowControl w:val="0"/>
        <w:suppressAutoHyphens/>
        <w:ind w:firstLine="567"/>
        <w:contextualSpacing/>
        <w:jc w:val="both"/>
        <w:rPr>
          <w:rFonts w:eastAsia="Calibri" w:cs="Arial"/>
          <w:spacing w:val="1"/>
          <w:sz w:val="22"/>
          <w:szCs w:val="22"/>
        </w:rPr>
      </w:pPr>
      <w:r w:rsidRPr="008C69FC">
        <w:rPr>
          <w:b/>
        </w:rPr>
        <w:t>ИСПОЛНИТЕЛЬ</w:t>
      </w:r>
      <w:r w:rsidRPr="008C69FC">
        <w:t xml:space="preserve">: </w:t>
      </w:r>
      <w:r w:rsidRPr="008C69FC">
        <w:rPr>
          <w:sz w:val="22"/>
          <w:szCs w:val="22"/>
        </w:rPr>
        <w:t xml:space="preserve">Потенциальный участник закупки является </w:t>
      </w:r>
      <w:r w:rsidR="0050677F" w:rsidRPr="008C69FC">
        <w:rPr>
          <w:sz w:val="22"/>
          <w:szCs w:val="22"/>
        </w:rPr>
        <w:t>лицом</w:t>
      </w:r>
      <w:r w:rsidR="00477A33" w:rsidRPr="008C69FC">
        <w:rPr>
          <w:rFonts w:eastAsia="Calibri" w:cs="Arial"/>
          <w:spacing w:val="1"/>
          <w:sz w:val="22"/>
          <w:szCs w:val="22"/>
        </w:rPr>
        <w:t>,</w:t>
      </w:r>
      <w:r w:rsidRPr="008C69FC">
        <w:rPr>
          <w:sz w:val="22"/>
          <w:szCs w:val="22"/>
        </w:rPr>
        <w:t xml:space="preserve"> имеющим </w:t>
      </w:r>
      <w:r w:rsidR="0050677F" w:rsidRPr="008C69FC">
        <w:rPr>
          <w:sz w:val="22"/>
          <w:szCs w:val="22"/>
        </w:rPr>
        <w:t xml:space="preserve">соответствующую квалификацию и </w:t>
      </w:r>
      <w:r w:rsidRPr="008C69FC">
        <w:rPr>
          <w:sz w:val="22"/>
          <w:szCs w:val="22"/>
        </w:rPr>
        <w:t>опыт</w:t>
      </w:r>
      <w:r w:rsidR="00477A33" w:rsidRPr="008C69FC">
        <w:rPr>
          <w:sz w:val="22"/>
          <w:szCs w:val="22"/>
        </w:rPr>
        <w:t xml:space="preserve"> работы по контрактуемой услуге</w:t>
      </w:r>
      <w:r w:rsidR="00477A33" w:rsidRPr="008C69FC">
        <w:rPr>
          <w:rFonts w:eastAsia="Calibri" w:cs="Arial"/>
          <w:spacing w:val="1"/>
          <w:sz w:val="22"/>
          <w:szCs w:val="22"/>
        </w:rPr>
        <w:t>, заключившее договор на оказание услуг в соответствии с данным техническим заданием.</w:t>
      </w:r>
    </w:p>
    <w:p w14:paraId="0B3643CE" w14:textId="77777777" w:rsidR="00E0475C" w:rsidRPr="008C69FC" w:rsidRDefault="00E0475C" w:rsidP="00E0475C">
      <w:pPr>
        <w:widowControl w:val="0"/>
        <w:suppressAutoHyphens/>
        <w:spacing w:line="228" w:lineRule="auto"/>
        <w:ind w:firstLine="567"/>
        <w:contextualSpacing/>
        <w:jc w:val="both"/>
        <w:rPr>
          <w:rFonts w:eastAsia="Calibri" w:cs="Arial"/>
          <w:spacing w:val="1"/>
          <w:sz w:val="22"/>
          <w:szCs w:val="22"/>
        </w:rPr>
      </w:pPr>
      <w:r w:rsidRPr="008C69FC">
        <w:rPr>
          <w:rFonts w:eastAsia="Calibri" w:cs="Arial"/>
          <w:b/>
          <w:spacing w:val="1"/>
          <w:sz w:val="22"/>
          <w:szCs w:val="22"/>
        </w:rPr>
        <w:t>ЕОЛ</w:t>
      </w:r>
      <w:r w:rsidRPr="008C69FC">
        <w:rPr>
          <w:rFonts w:eastAsia="Calibri" w:cs="Arial"/>
          <w:spacing w:val="1"/>
          <w:sz w:val="22"/>
          <w:szCs w:val="22"/>
        </w:rPr>
        <w:t xml:space="preserve"> – единое ответственное лицо.</w:t>
      </w:r>
    </w:p>
    <w:p w14:paraId="3FCAB327" w14:textId="77777777" w:rsidR="00E0475C" w:rsidRPr="008C69FC" w:rsidRDefault="00E0475C" w:rsidP="00896F9A">
      <w:pPr>
        <w:jc w:val="both"/>
        <w:rPr>
          <w:rFonts w:cs="Arial"/>
          <w:sz w:val="22"/>
          <w:szCs w:val="22"/>
        </w:rPr>
      </w:pPr>
    </w:p>
    <w:p w14:paraId="6D7D5783" w14:textId="77777777" w:rsidR="00286415" w:rsidRPr="008C69FC" w:rsidRDefault="00286415" w:rsidP="001A313B">
      <w:pPr>
        <w:pStyle w:val="ab"/>
        <w:rPr>
          <w:color w:val="auto"/>
        </w:rPr>
      </w:pPr>
    </w:p>
    <w:p w14:paraId="1B5C732D" w14:textId="6ADC9B8D" w:rsidR="00AF15ED" w:rsidRPr="008C69FC" w:rsidRDefault="00CD4E9F" w:rsidP="00AF15E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rFonts w:cs="Arial"/>
          <w:b/>
          <w:spacing w:val="-1"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>МЕСТО ОКАЗАНИЯ УСЛУГИ</w:t>
      </w:r>
    </w:p>
    <w:p w14:paraId="7695E1A9" w14:textId="77777777" w:rsidR="00870980" w:rsidRPr="008C69FC" w:rsidRDefault="00870980" w:rsidP="00870980">
      <w:pPr>
        <w:widowControl w:val="0"/>
        <w:shd w:val="clear" w:color="auto" w:fill="FFFFFF"/>
        <w:autoSpaceDE w:val="0"/>
        <w:autoSpaceDN w:val="0"/>
        <w:adjustRightInd w:val="0"/>
        <w:ind w:left="927"/>
        <w:contextualSpacing/>
        <w:rPr>
          <w:rFonts w:cs="Arial"/>
          <w:b/>
          <w:spacing w:val="-1"/>
          <w:sz w:val="22"/>
          <w:szCs w:val="22"/>
        </w:rPr>
      </w:pPr>
    </w:p>
    <w:p w14:paraId="7A240548" w14:textId="0D373202" w:rsidR="00AF15ED" w:rsidRPr="008C69FC" w:rsidRDefault="00286415" w:rsidP="001A313B">
      <w:pPr>
        <w:pStyle w:val="ab"/>
        <w:rPr>
          <w:color w:val="auto"/>
        </w:rPr>
      </w:pPr>
      <w:r w:rsidRPr="008C69FC">
        <w:rPr>
          <w:color w:val="auto"/>
        </w:rPr>
        <w:t>Местом оказания услуг допускается любой город на территории Российской Федерации</w:t>
      </w:r>
      <w:r w:rsidR="0050677F" w:rsidRPr="008C69FC">
        <w:rPr>
          <w:color w:val="auto"/>
        </w:rPr>
        <w:t xml:space="preserve">, дистанционно, с обязательным пребыванием в г. Ноябрьск </w:t>
      </w:r>
      <w:r w:rsidR="00D4110F" w:rsidRPr="008C69FC">
        <w:rPr>
          <w:color w:val="auto"/>
        </w:rPr>
        <w:t xml:space="preserve"> и г. Муравленко </w:t>
      </w:r>
      <w:r w:rsidR="0050677F" w:rsidRPr="008C69FC">
        <w:rPr>
          <w:color w:val="auto"/>
        </w:rPr>
        <w:t>для качественного оказания услуги.</w:t>
      </w:r>
    </w:p>
    <w:p w14:paraId="4C76DA6B" w14:textId="77777777" w:rsidR="00286415" w:rsidRPr="008C69FC" w:rsidRDefault="00286415" w:rsidP="00286415">
      <w:pPr>
        <w:rPr>
          <w:sz w:val="22"/>
          <w:szCs w:val="22"/>
        </w:rPr>
      </w:pPr>
    </w:p>
    <w:p w14:paraId="52EB8195" w14:textId="70B20711" w:rsidR="00CF2057" w:rsidRPr="008C69FC" w:rsidRDefault="00AF15ED" w:rsidP="00EC6579">
      <w:pPr>
        <w:widowControl w:val="0"/>
        <w:numPr>
          <w:ilvl w:val="0"/>
          <w:numId w:val="8"/>
        </w:numPr>
        <w:shd w:val="clear" w:color="auto" w:fill="FFFFFF"/>
        <w:tabs>
          <w:tab w:val="center" w:pos="10206"/>
        </w:tabs>
        <w:autoSpaceDE w:val="0"/>
        <w:autoSpaceDN w:val="0"/>
        <w:adjustRightInd w:val="0"/>
        <w:spacing w:after="120" w:line="276" w:lineRule="auto"/>
        <w:ind w:left="567"/>
        <w:contextualSpacing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 xml:space="preserve"> </w:t>
      </w:r>
      <w:r w:rsidR="00811B91" w:rsidRPr="008C69FC">
        <w:rPr>
          <w:rFonts w:cs="Arial"/>
          <w:b/>
          <w:sz w:val="22"/>
          <w:szCs w:val="22"/>
        </w:rPr>
        <w:t xml:space="preserve">СРОКИ </w:t>
      </w:r>
      <w:r w:rsidR="00F32991" w:rsidRPr="008C69FC">
        <w:rPr>
          <w:rFonts w:cs="Arial"/>
          <w:b/>
          <w:sz w:val="22"/>
          <w:szCs w:val="22"/>
        </w:rPr>
        <w:t>ОКАЗАНИЯ УСЛУГИ</w:t>
      </w:r>
    </w:p>
    <w:p w14:paraId="49F3A125" w14:textId="77777777" w:rsidR="004E4258" w:rsidRPr="008C69FC" w:rsidRDefault="005548F8" w:rsidP="001A313B">
      <w:pPr>
        <w:pStyle w:val="ab"/>
        <w:rPr>
          <w:color w:val="auto"/>
        </w:rPr>
      </w:pPr>
      <w:r w:rsidRPr="008C69FC">
        <w:rPr>
          <w:color w:val="auto"/>
        </w:rPr>
        <w:t xml:space="preserve">Срок действия договора: с </w:t>
      </w:r>
      <w:r w:rsidR="00890F8D" w:rsidRPr="008C69FC">
        <w:rPr>
          <w:color w:val="auto"/>
        </w:rPr>
        <w:t>момента подписания</w:t>
      </w:r>
      <w:r w:rsidRPr="008C69FC">
        <w:rPr>
          <w:color w:val="auto"/>
        </w:rPr>
        <w:t xml:space="preserve"> </w:t>
      </w:r>
      <w:r w:rsidR="00890F8D" w:rsidRPr="008C69FC">
        <w:rPr>
          <w:color w:val="auto"/>
        </w:rPr>
        <w:t xml:space="preserve">и </w:t>
      </w:r>
      <w:r w:rsidR="004303B7" w:rsidRPr="008C69FC">
        <w:rPr>
          <w:color w:val="auto"/>
        </w:rPr>
        <w:t>по 31.12.2023</w:t>
      </w:r>
      <w:r w:rsidRPr="008C69FC">
        <w:rPr>
          <w:color w:val="auto"/>
        </w:rPr>
        <w:t xml:space="preserve">, а в части </w:t>
      </w:r>
      <w:r w:rsidR="00BE6407" w:rsidRPr="008C69FC">
        <w:rPr>
          <w:color w:val="auto"/>
        </w:rPr>
        <w:t xml:space="preserve">принятых </w:t>
      </w:r>
      <w:r w:rsidR="007520E9" w:rsidRPr="008C69FC">
        <w:rPr>
          <w:color w:val="auto"/>
        </w:rPr>
        <w:t>обязательств –</w:t>
      </w:r>
      <w:r w:rsidRPr="008C69FC">
        <w:rPr>
          <w:color w:val="auto"/>
        </w:rPr>
        <w:t xml:space="preserve"> до полного их </w:t>
      </w:r>
      <w:r w:rsidR="001F5EE9" w:rsidRPr="008C69FC">
        <w:rPr>
          <w:color w:val="auto"/>
        </w:rPr>
        <w:t>исполнения</w:t>
      </w:r>
      <w:r w:rsidR="004E4258" w:rsidRPr="008C69FC">
        <w:rPr>
          <w:color w:val="auto"/>
        </w:rPr>
        <w:t>.</w:t>
      </w:r>
    </w:p>
    <w:p w14:paraId="55BB2BB8" w14:textId="16C2A345" w:rsidR="00367303" w:rsidRPr="008C69FC" w:rsidRDefault="00433FDB" w:rsidP="001A313B">
      <w:pPr>
        <w:pStyle w:val="ab"/>
        <w:rPr>
          <w:color w:val="auto"/>
        </w:rPr>
      </w:pPr>
      <w:r w:rsidRPr="008C69FC">
        <w:rPr>
          <w:color w:val="auto"/>
        </w:rPr>
        <w:t xml:space="preserve">Срок оказания услуг: </w:t>
      </w:r>
      <w:r w:rsidR="00367303" w:rsidRPr="008C69FC">
        <w:rPr>
          <w:color w:val="auto"/>
        </w:rPr>
        <w:t xml:space="preserve">с </w:t>
      </w:r>
      <w:r w:rsidR="00F836CD" w:rsidRPr="008C69FC">
        <w:rPr>
          <w:color w:val="auto"/>
        </w:rPr>
        <w:t>01</w:t>
      </w:r>
      <w:r w:rsidR="00367303" w:rsidRPr="008C69FC">
        <w:rPr>
          <w:color w:val="auto"/>
        </w:rPr>
        <w:t>.0</w:t>
      </w:r>
      <w:r w:rsidR="00F836CD" w:rsidRPr="008C69FC">
        <w:rPr>
          <w:color w:val="auto"/>
        </w:rPr>
        <w:t>3</w:t>
      </w:r>
      <w:r w:rsidR="00367303" w:rsidRPr="008C69FC">
        <w:rPr>
          <w:color w:val="auto"/>
        </w:rPr>
        <w:t xml:space="preserve">.2023 и по </w:t>
      </w:r>
      <w:r w:rsidR="00F836CD" w:rsidRPr="008C69FC">
        <w:rPr>
          <w:color w:val="auto"/>
        </w:rPr>
        <w:t>15</w:t>
      </w:r>
      <w:r w:rsidR="00367303" w:rsidRPr="008C69FC">
        <w:rPr>
          <w:color w:val="auto"/>
        </w:rPr>
        <w:t>.</w:t>
      </w:r>
      <w:r w:rsidR="00F836CD" w:rsidRPr="008C69FC">
        <w:rPr>
          <w:color w:val="auto"/>
        </w:rPr>
        <w:t>06</w:t>
      </w:r>
      <w:r w:rsidR="00367303" w:rsidRPr="008C69FC">
        <w:rPr>
          <w:color w:val="auto"/>
        </w:rPr>
        <w:t>.2023.</w:t>
      </w:r>
    </w:p>
    <w:p w14:paraId="58DA356B" w14:textId="6A9BCB2C" w:rsidR="00433FDB" w:rsidRPr="008C69FC" w:rsidRDefault="00433FDB" w:rsidP="001A313B">
      <w:pPr>
        <w:pStyle w:val="ab"/>
        <w:rPr>
          <w:color w:val="auto"/>
        </w:rPr>
      </w:pPr>
    </w:p>
    <w:p w14:paraId="24E9A0D5" w14:textId="3A4FC820" w:rsidR="00FE4993" w:rsidRPr="008C69FC" w:rsidRDefault="00D4110F" w:rsidP="0089307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pacing w:val="-2"/>
          <w:sz w:val="22"/>
          <w:szCs w:val="22"/>
        </w:rPr>
        <w:t>ОБЪЕМ РАБОТ</w:t>
      </w:r>
    </w:p>
    <w:p w14:paraId="21BD40E1" w14:textId="4C13B571" w:rsidR="00D4110F" w:rsidRPr="008C69FC" w:rsidRDefault="00D4110F" w:rsidP="00D4110F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cs="Arial"/>
          <w:b/>
          <w:spacing w:val="-2"/>
          <w:sz w:val="22"/>
          <w:szCs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37"/>
        <w:gridCol w:w="2873"/>
        <w:gridCol w:w="1652"/>
        <w:gridCol w:w="1413"/>
        <w:gridCol w:w="1936"/>
        <w:gridCol w:w="1600"/>
      </w:tblGrid>
      <w:tr w:rsidR="008C69FC" w:rsidRPr="008C69FC" w14:paraId="0BA51EAE" w14:textId="77777777" w:rsidTr="00C24332">
        <w:tc>
          <w:tcPr>
            <w:tcW w:w="437" w:type="dxa"/>
            <w:vMerge w:val="restart"/>
            <w:vAlign w:val="center"/>
          </w:tcPr>
          <w:p w14:paraId="0B8A367B" w14:textId="52DA2908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№</w:t>
            </w:r>
          </w:p>
        </w:tc>
        <w:tc>
          <w:tcPr>
            <w:tcW w:w="2873" w:type="dxa"/>
            <w:vMerge w:val="restart"/>
            <w:vAlign w:val="center"/>
          </w:tcPr>
          <w:p w14:paraId="54B38AD0" w14:textId="100E3169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Целевые аудитории исследования</w:t>
            </w:r>
          </w:p>
        </w:tc>
        <w:tc>
          <w:tcPr>
            <w:tcW w:w="1652" w:type="dxa"/>
            <w:vMerge w:val="restart"/>
            <w:vAlign w:val="center"/>
          </w:tcPr>
          <w:p w14:paraId="26AB14BE" w14:textId="46C6AFB5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Способ исследования</w:t>
            </w:r>
          </w:p>
        </w:tc>
        <w:tc>
          <w:tcPr>
            <w:tcW w:w="4949" w:type="dxa"/>
            <w:gridSpan w:val="3"/>
            <w:vAlign w:val="center"/>
          </w:tcPr>
          <w:p w14:paraId="4412431A" w14:textId="46EA5426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Территория исследования</w:t>
            </w:r>
          </w:p>
        </w:tc>
      </w:tr>
      <w:tr w:rsidR="008C69FC" w:rsidRPr="008C69FC" w14:paraId="75D85C4D" w14:textId="77777777" w:rsidTr="00C24332">
        <w:tc>
          <w:tcPr>
            <w:tcW w:w="437" w:type="dxa"/>
            <w:vMerge/>
          </w:tcPr>
          <w:p w14:paraId="77329DAD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2873" w:type="dxa"/>
            <w:vMerge/>
            <w:vAlign w:val="center"/>
          </w:tcPr>
          <w:p w14:paraId="5A39FD27" w14:textId="5058BC0A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1652" w:type="dxa"/>
            <w:vMerge/>
          </w:tcPr>
          <w:p w14:paraId="2C7FC6FE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0E9169F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ЯНАО, г.Ноябрьск,</w:t>
            </w:r>
          </w:p>
          <w:p w14:paraId="2218A774" w14:textId="39B0E04B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чел</w:t>
            </w:r>
          </w:p>
        </w:tc>
        <w:tc>
          <w:tcPr>
            <w:tcW w:w="1936" w:type="dxa"/>
            <w:vAlign w:val="center"/>
          </w:tcPr>
          <w:p w14:paraId="4213F2D0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ЯНАО, г.Ноябрьск, микрорайон Вынгапуровский,</w:t>
            </w:r>
          </w:p>
          <w:p w14:paraId="26DCC26B" w14:textId="6B53F8A9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чел</w:t>
            </w:r>
          </w:p>
        </w:tc>
        <w:tc>
          <w:tcPr>
            <w:tcW w:w="1600" w:type="dxa"/>
            <w:vAlign w:val="center"/>
          </w:tcPr>
          <w:p w14:paraId="68BE027D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ЯНАО, г.Муравленко,</w:t>
            </w:r>
          </w:p>
          <w:p w14:paraId="7E1B3BF7" w14:textId="0AA37166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b/>
                <w:spacing w:val="-2"/>
                <w:sz w:val="20"/>
                <w:szCs w:val="20"/>
              </w:rPr>
              <w:t>чел</w:t>
            </w:r>
          </w:p>
        </w:tc>
      </w:tr>
      <w:tr w:rsidR="008C69FC" w:rsidRPr="008C69FC" w14:paraId="520FDD37" w14:textId="77777777" w:rsidTr="00C24332">
        <w:tc>
          <w:tcPr>
            <w:tcW w:w="437" w:type="dxa"/>
            <w:vAlign w:val="center"/>
          </w:tcPr>
          <w:p w14:paraId="566EC966" w14:textId="2D6372D5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1</w:t>
            </w:r>
          </w:p>
        </w:tc>
        <w:tc>
          <w:tcPr>
            <w:tcW w:w="2873" w:type="dxa"/>
          </w:tcPr>
          <w:p w14:paraId="0859F3A2" w14:textId="6BD7F214" w:rsidR="00F44096" w:rsidRPr="008C69FC" w:rsidRDefault="00F44096" w:rsidP="00D4110F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Население территории исследований, старше 18 лет</w:t>
            </w:r>
          </w:p>
        </w:tc>
        <w:tc>
          <w:tcPr>
            <w:tcW w:w="1652" w:type="dxa"/>
            <w:vAlign w:val="center"/>
          </w:tcPr>
          <w:p w14:paraId="0720AC80" w14:textId="53891D25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Уличный опрос</w:t>
            </w:r>
          </w:p>
        </w:tc>
        <w:tc>
          <w:tcPr>
            <w:tcW w:w="1413" w:type="dxa"/>
            <w:vAlign w:val="center"/>
          </w:tcPr>
          <w:p w14:paraId="3671DECB" w14:textId="3D01BF9D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200</w:t>
            </w:r>
          </w:p>
        </w:tc>
        <w:tc>
          <w:tcPr>
            <w:tcW w:w="1936" w:type="dxa"/>
            <w:vAlign w:val="center"/>
          </w:tcPr>
          <w:p w14:paraId="497CF57A" w14:textId="127F8903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50</w:t>
            </w:r>
          </w:p>
        </w:tc>
        <w:tc>
          <w:tcPr>
            <w:tcW w:w="1600" w:type="dxa"/>
            <w:vAlign w:val="center"/>
          </w:tcPr>
          <w:p w14:paraId="59E21A17" w14:textId="01A180BF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70</w:t>
            </w:r>
          </w:p>
        </w:tc>
      </w:tr>
      <w:tr w:rsidR="008C69FC" w:rsidRPr="008C69FC" w14:paraId="46A2F189" w14:textId="77777777" w:rsidTr="00C24332">
        <w:tc>
          <w:tcPr>
            <w:tcW w:w="437" w:type="dxa"/>
            <w:vAlign w:val="center"/>
          </w:tcPr>
          <w:p w14:paraId="40194AC2" w14:textId="5D9B7786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2</w:t>
            </w:r>
          </w:p>
        </w:tc>
        <w:tc>
          <w:tcPr>
            <w:tcW w:w="2873" w:type="dxa"/>
          </w:tcPr>
          <w:p w14:paraId="6F45DBBF" w14:textId="733129B0" w:rsidR="00F44096" w:rsidRPr="008C69FC" w:rsidRDefault="00F44096" w:rsidP="0010701F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Работники Заказчика</w:t>
            </w:r>
          </w:p>
        </w:tc>
        <w:tc>
          <w:tcPr>
            <w:tcW w:w="1652" w:type="dxa"/>
            <w:vAlign w:val="center"/>
          </w:tcPr>
          <w:p w14:paraId="3D79A9DD" w14:textId="6FF35BCF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онлайн-опрос</w:t>
            </w:r>
          </w:p>
        </w:tc>
        <w:tc>
          <w:tcPr>
            <w:tcW w:w="1413" w:type="dxa"/>
            <w:vAlign w:val="center"/>
          </w:tcPr>
          <w:p w14:paraId="781CF9F2" w14:textId="06AC9A60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36" w:type="dxa"/>
            <w:vAlign w:val="center"/>
          </w:tcPr>
          <w:p w14:paraId="0AADC3D6" w14:textId="38F516FF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30</w:t>
            </w:r>
          </w:p>
        </w:tc>
        <w:tc>
          <w:tcPr>
            <w:tcW w:w="1600" w:type="dxa"/>
            <w:vAlign w:val="center"/>
          </w:tcPr>
          <w:p w14:paraId="473E933A" w14:textId="472ECC3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50</w:t>
            </w:r>
          </w:p>
        </w:tc>
      </w:tr>
      <w:tr w:rsidR="008C69FC" w:rsidRPr="008C69FC" w14:paraId="214F6D72" w14:textId="77777777" w:rsidTr="00C24332">
        <w:tc>
          <w:tcPr>
            <w:tcW w:w="437" w:type="dxa"/>
            <w:vAlign w:val="center"/>
          </w:tcPr>
          <w:p w14:paraId="6A3A2FAE" w14:textId="0FDAB120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</w:p>
        </w:tc>
        <w:tc>
          <w:tcPr>
            <w:tcW w:w="2873" w:type="dxa"/>
          </w:tcPr>
          <w:p w14:paraId="5877A437" w14:textId="2555DE34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Дополнительно из работников Заказчика:</w:t>
            </w:r>
          </w:p>
        </w:tc>
        <w:tc>
          <w:tcPr>
            <w:tcW w:w="1652" w:type="dxa"/>
            <w:vAlign w:val="center"/>
          </w:tcPr>
          <w:p w14:paraId="00E3A934" w14:textId="77777777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8DECD7D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</w:p>
        </w:tc>
        <w:tc>
          <w:tcPr>
            <w:tcW w:w="1936" w:type="dxa"/>
            <w:vAlign w:val="center"/>
          </w:tcPr>
          <w:p w14:paraId="567E0495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3B82BB12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</w:p>
        </w:tc>
      </w:tr>
      <w:tr w:rsidR="008C69FC" w:rsidRPr="008C69FC" w14:paraId="5735A11E" w14:textId="77777777" w:rsidTr="00C24332">
        <w:tc>
          <w:tcPr>
            <w:tcW w:w="437" w:type="dxa"/>
            <w:vAlign w:val="center"/>
          </w:tcPr>
          <w:p w14:paraId="2DFEF62C" w14:textId="318F35A0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3</w:t>
            </w:r>
          </w:p>
        </w:tc>
        <w:tc>
          <w:tcPr>
            <w:tcW w:w="2873" w:type="dxa"/>
          </w:tcPr>
          <w:p w14:paraId="7418E9F6" w14:textId="5544084B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ind w:firstLine="164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Старший менеджмент</w:t>
            </w:r>
          </w:p>
        </w:tc>
        <w:tc>
          <w:tcPr>
            <w:tcW w:w="1652" w:type="dxa"/>
            <w:vAlign w:val="center"/>
          </w:tcPr>
          <w:p w14:paraId="78DCDD71" w14:textId="297CA72C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интервью</w:t>
            </w:r>
          </w:p>
        </w:tc>
        <w:tc>
          <w:tcPr>
            <w:tcW w:w="1413" w:type="dxa"/>
            <w:vAlign w:val="center"/>
          </w:tcPr>
          <w:p w14:paraId="42E76C23" w14:textId="7F764FB5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8</w:t>
            </w:r>
          </w:p>
        </w:tc>
        <w:tc>
          <w:tcPr>
            <w:tcW w:w="1936" w:type="dxa"/>
            <w:vAlign w:val="center"/>
          </w:tcPr>
          <w:p w14:paraId="432C5827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173E970E" w14:textId="4217F82E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</w:p>
        </w:tc>
      </w:tr>
      <w:tr w:rsidR="008C69FC" w:rsidRPr="008C69FC" w14:paraId="026A6703" w14:textId="77777777" w:rsidTr="00C24332">
        <w:tc>
          <w:tcPr>
            <w:tcW w:w="437" w:type="dxa"/>
            <w:vAlign w:val="center"/>
          </w:tcPr>
          <w:p w14:paraId="320CDA29" w14:textId="13C0C66A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4</w:t>
            </w:r>
          </w:p>
        </w:tc>
        <w:tc>
          <w:tcPr>
            <w:tcW w:w="2873" w:type="dxa"/>
          </w:tcPr>
          <w:p w14:paraId="355B5209" w14:textId="2936B00E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ind w:firstLine="164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Молодые специалисты</w:t>
            </w:r>
          </w:p>
        </w:tc>
        <w:tc>
          <w:tcPr>
            <w:tcW w:w="1652" w:type="dxa"/>
            <w:vAlign w:val="center"/>
          </w:tcPr>
          <w:p w14:paraId="3F44D8E0" w14:textId="1C8B4266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Фокус-группа</w:t>
            </w:r>
          </w:p>
        </w:tc>
        <w:tc>
          <w:tcPr>
            <w:tcW w:w="1413" w:type="dxa"/>
            <w:vAlign w:val="center"/>
          </w:tcPr>
          <w:p w14:paraId="0B66E91B" w14:textId="4C2840A5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15</w:t>
            </w:r>
          </w:p>
        </w:tc>
        <w:tc>
          <w:tcPr>
            <w:tcW w:w="1936" w:type="dxa"/>
            <w:vAlign w:val="center"/>
          </w:tcPr>
          <w:p w14:paraId="06096F61" w14:textId="2280598B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3</w:t>
            </w:r>
          </w:p>
        </w:tc>
        <w:tc>
          <w:tcPr>
            <w:tcW w:w="1600" w:type="dxa"/>
            <w:vAlign w:val="center"/>
          </w:tcPr>
          <w:p w14:paraId="3302830D" w14:textId="450AAB32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10</w:t>
            </w:r>
          </w:p>
        </w:tc>
      </w:tr>
      <w:tr w:rsidR="008C69FC" w:rsidRPr="008C69FC" w14:paraId="3DBA59C9" w14:textId="77777777" w:rsidTr="00C24332">
        <w:tc>
          <w:tcPr>
            <w:tcW w:w="437" w:type="dxa"/>
            <w:vAlign w:val="center"/>
          </w:tcPr>
          <w:p w14:paraId="2F204CC0" w14:textId="09BF7B76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5</w:t>
            </w:r>
          </w:p>
        </w:tc>
        <w:tc>
          <w:tcPr>
            <w:tcW w:w="2873" w:type="dxa"/>
          </w:tcPr>
          <w:p w14:paraId="0CAA70A3" w14:textId="321A1EE7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ind w:firstLine="164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Семейные сотрудники</w:t>
            </w:r>
          </w:p>
        </w:tc>
        <w:tc>
          <w:tcPr>
            <w:tcW w:w="1652" w:type="dxa"/>
            <w:vAlign w:val="center"/>
          </w:tcPr>
          <w:p w14:paraId="08259D79" w14:textId="64FA4269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z w:val="20"/>
                <w:szCs w:val="20"/>
              </w:rPr>
              <w:t>Фокус-группа</w:t>
            </w:r>
          </w:p>
        </w:tc>
        <w:tc>
          <w:tcPr>
            <w:tcW w:w="1413" w:type="dxa"/>
            <w:vAlign w:val="center"/>
          </w:tcPr>
          <w:p w14:paraId="01AFC934" w14:textId="1B043407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2</w:t>
            </w: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0</w:t>
            </w:r>
          </w:p>
        </w:tc>
        <w:tc>
          <w:tcPr>
            <w:tcW w:w="1936" w:type="dxa"/>
            <w:vAlign w:val="center"/>
          </w:tcPr>
          <w:p w14:paraId="4FC674E8" w14:textId="19E4A94E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10</w:t>
            </w:r>
          </w:p>
        </w:tc>
        <w:tc>
          <w:tcPr>
            <w:tcW w:w="1600" w:type="dxa"/>
            <w:vAlign w:val="center"/>
          </w:tcPr>
          <w:p w14:paraId="0B7FB7C9" w14:textId="51D92B22" w:rsidR="00F44096" w:rsidRPr="008C69FC" w:rsidRDefault="00F44096" w:rsidP="0010701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1</w:t>
            </w:r>
            <w:r w:rsidRPr="008C69FC">
              <w:rPr>
                <w:rFonts w:cs="Arial"/>
                <w:spacing w:val="-2"/>
                <w:sz w:val="20"/>
                <w:szCs w:val="20"/>
              </w:rPr>
              <w:t>0</w:t>
            </w:r>
          </w:p>
        </w:tc>
      </w:tr>
      <w:tr w:rsidR="008C69FC" w:rsidRPr="008C69FC" w14:paraId="10CEB232" w14:textId="77777777" w:rsidTr="00C24332">
        <w:tc>
          <w:tcPr>
            <w:tcW w:w="437" w:type="dxa"/>
            <w:vAlign w:val="center"/>
          </w:tcPr>
          <w:p w14:paraId="30C47F04" w14:textId="7D5E43B0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6</w:t>
            </w:r>
          </w:p>
        </w:tc>
        <w:tc>
          <w:tcPr>
            <w:tcW w:w="2873" w:type="dxa"/>
          </w:tcPr>
          <w:p w14:paraId="72441FFC" w14:textId="052D2A82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ind w:firstLine="164"/>
              <w:contextualSpacing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 xml:space="preserve">Работники </w:t>
            </w: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HiPo</w:t>
            </w:r>
          </w:p>
        </w:tc>
        <w:tc>
          <w:tcPr>
            <w:tcW w:w="1652" w:type="dxa"/>
            <w:vAlign w:val="center"/>
          </w:tcPr>
          <w:p w14:paraId="5873E212" w14:textId="6FD2A0FD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z w:val="20"/>
                <w:szCs w:val="20"/>
              </w:rPr>
              <w:t>Фокус-группа</w:t>
            </w:r>
          </w:p>
        </w:tc>
        <w:tc>
          <w:tcPr>
            <w:tcW w:w="1413" w:type="dxa"/>
            <w:vAlign w:val="center"/>
          </w:tcPr>
          <w:p w14:paraId="3A8C0ACC" w14:textId="3123BF44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2</w:t>
            </w: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0</w:t>
            </w:r>
          </w:p>
        </w:tc>
        <w:tc>
          <w:tcPr>
            <w:tcW w:w="1936" w:type="dxa"/>
            <w:vAlign w:val="center"/>
          </w:tcPr>
          <w:p w14:paraId="2986FE84" w14:textId="77777777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3ADECF97" w14:textId="03905BB3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1</w:t>
            </w: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0</w:t>
            </w:r>
          </w:p>
        </w:tc>
      </w:tr>
      <w:tr w:rsidR="008C69FC" w:rsidRPr="008C69FC" w14:paraId="3D0CD806" w14:textId="77777777" w:rsidTr="00C24332">
        <w:tc>
          <w:tcPr>
            <w:tcW w:w="437" w:type="dxa"/>
            <w:vAlign w:val="center"/>
          </w:tcPr>
          <w:p w14:paraId="081AEF53" w14:textId="65B4E41C" w:rsidR="00F44096" w:rsidRPr="008C69FC" w:rsidRDefault="00F44096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7</w:t>
            </w:r>
          </w:p>
        </w:tc>
        <w:tc>
          <w:tcPr>
            <w:tcW w:w="2873" w:type="dxa"/>
          </w:tcPr>
          <w:p w14:paraId="3F72DC1B" w14:textId="7D49825C" w:rsidR="00F44096" w:rsidRPr="008C69FC" w:rsidRDefault="00F44096" w:rsidP="008C62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 xml:space="preserve">Кандидаты на вакансии </w:t>
            </w:r>
          </w:p>
        </w:tc>
        <w:tc>
          <w:tcPr>
            <w:tcW w:w="1652" w:type="dxa"/>
            <w:vAlign w:val="center"/>
          </w:tcPr>
          <w:p w14:paraId="5E094147" w14:textId="35157363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интервью</w:t>
            </w:r>
          </w:p>
        </w:tc>
        <w:tc>
          <w:tcPr>
            <w:tcW w:w="1413" w:type="dxa"/>
            <w:vAlign w:val="center"/>
          </w:tcPr>
          <w:p w14:paraId="352F0FFA" w14:textId="70B4AACC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5</w:t>
            </w:r>
          </w:p>
        </w:tc>
        <w:tc>
          <w:tcPr>
            <w:tcW w:w="1936" w:type="dxa"/>
            <w:vAlign w:val="center"/>
          </w:tcPr>
          <w:p w14:paraId="6984B186" w14:textId="77777777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229B5B5E" w14:textId="1F187340" w:rsidR="00F44096" w:rsidRPr="008C69FC" w:rsidRDefault="00F44096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  <w:lang w:val="en-US"/>
              </w:rPr>
            </w:pPr>
            <w:r w:rsidRPr="008C69FC">
              <w:rPr>
                <w:rFonts w:cs="Arial"/>
                <w:spacing w:val="-2"/>
                <w:sz w:val="20"/>
                <w:szCs w:val="20"/>
                <w:lang w:val="en-US"/>
              </w:rPr>
              <w:t>3</w:t>
            </w:r>
          </w:p>
        </w:tc>
      </w:tr>
      <w:tr w:rsidR="008C69FC" w:rsidRPr="008C69FC" w14:paraId="6A753251" w14:textId="77777777" w:rsidTr="00C24332">
        <w:tc>
          <w:tcPr>
            <w:tcW w:w="437" w:type="dxa"/>
            <w:vAlign w:val="center"/>
          </w:tcPr>
          <w:p w14:paraId="39069F47" w14:textId="2EA17A26" w:rsidR="00C24332" w:rsidRPr="008C69FC" w:rsidRDefault="00C24332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8</w:t>
            </w:r>
          </w:p>
        </w:tc>
        <w:tc>
          <w:tcPr>
            <w:tcW w:w="2873" w:type="dxa"/>
          </w:tcPr>
          <w:p w14:paraId="4E192C67" w14:textId="7894F9EC" w:rsidR="00C24332" w:rsidRPr="008C69FC" w:rsidRDefault="00C24332" w:rsidP="008C62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Сотрудники ПАО «Газпром нефть», работающие в г. Тюмень, Санкт-Петербург</w:t>
            </w:r>
          </w:p>
        </w:tc>
        <w:tc>
          <w:tcPr>
            <w:tcW w:w="1652" w:type="dxa"/>
            <w:vAlign w:val="center"/>
          </w:tcPr>
          <w:p w14:paraId="36C93B71" w14:textId="478C3B23" w:rsidR="00C24332" w:rsidRPr="008C69FC" w:rsidRDefault="00C24332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интервью</w:t>
            </w:r>
          </w:p>
        </w:tc>
        <w:tc>
          <w:tcPr>
            <w:tcW w:w="4949" w:type="dxa"/>
            <w:gridSpan w:val="3"/>
            <w:vAlign w:val="center"/>
          </w:tcPr>
          <w:p w14:paraId="23901B54" w14:textId="31A4460C" w:rsidR="00C24332" w:rsidRPr="008C69FC" w:rsidRDefault="00C24332" w:rsidP="00362F8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10</w:t>
            </w:r>
          </w:p>
        </w:tc>
      </w:tr>
      <w:tr w:rsidR="006C1DFB" w:rsidRPr="008C69FC" w14:paraId="449045A3" w14:textId="77777777" w:rsidTr="00C24332">
        <w:tc>
          <w:tcPr>
            <w:tcW w:w="437" w:type="dxa"/>
            <w:vAlign w:val="center"/>
          </w:tcPr>
          <w:p w14:paraId="3C8D6D21" w14:textId="093ACAE2" w:rsidR="00F44096" w:rsidRPr="008C69FC" w:rsidRDefault="00C24332" w:rsidP="00F440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9</w:t>
            </w:r>
          </w:p>
        </w:tc>
        <w:tc>
          <w:tcPr>
            <w:tcW w:w="2873" w:type="dxa"/>
          </w:tcPr>
          <w:p w14:paraId="30C844D5" w14:textId="0C5BE5D9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Arial"/>
                <w:b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Эксперты в области развития территорий и кадров, региональные и муниципальные органы власти</w:t>
            </w:r>
          </w:p>
        </w:tc>
        <w:tc>
          <w:tcPr>
            <w:tcW w:w="1652" w:type="dxa"/>
            <w:vAlign w:val="center"/>
          </w:tcPr>
          <w:p w14:paraId="1C3C9F55" w14:textId="65462E01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Согласованный способ коммуникации</w:t>
            </w:r>
          </w:p>
        </w:tc>
        <w:tc>
          <w:tcPr>
            <w:tcW w:w="4949" w:type="dxa"/>
            <w:gridSpan w:val="3"/>
            <w:vAlign w:val="center"/>
          </w:tcPr>
          <w:p w14:paraId="6AE3E9E1" w14:textId="5E193EEF" w:rsidR="00F44096" w:rsidRPr="008C69FC" w:rsidRDefault="00F44096" w:rsidP="00F507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pacing w:val="-2"/>
                <w:sz w:val="20"/>
                <w:szCs w:val="20"/>
              </w:rPr>
            </w:pPr>
            <w:r w:rsidRPr="008C69FC">
              <w:rPr>
                <w:rFonts w:cs="Arial"/>
                <w:spacing w:val="-2"/>
                <w:sz w:val="20"/>
                <w:szCs w:val="20"/>
              </w:rPr>
              <w:t>Минимум 7 человек и более (на усмотрение Исполнителя для качественного исследования)</w:t>
            </w:r>
          </w:p>
        </w:tc>
      </w:tr>
    </w:tbl>
    <w:p w14:paraId="365E2231" w14:textId="439E5119" w:rsidR="00D4110F" w:rsidRPr="008C69FC" w:rsidRDefault="00D4110F" w:rsidP="00D4110F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cs="Arial"/>
          <w:b/>
          <w:spacing w:val="-2"/>
          <w:sz w:val="22"/>
          <w:szCs w:val="22"/>
        </w:rPr>
      </w:pPr>
    </w:p>
    <w:p w14:paraId="2B99F19E" w14:textId="2B581424" w:rsidR="00D4110F" w:rsidRPr="008C69FC" w:rsidRDefault="00F44096" w:rsidP="00D4110F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Для целевых аудиторий 1 и 2 указано количество результативных анкет.</w:t>
      </w:r>
    </w:p>
    <w:p w14:paraId="44E23EC2" w14:textId="67E5EEBD" w:rsidR="00D4110F" w:rsidRPr="008C69FC" w:rsidRDefault="00D4110F" w:rsidP="00D4110F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cs="Arial"/>
          <w:b/>
          <w:spacing w:val="-2"/>
          <w:sz w:val="22"/>
          <w:szCs w:val="22"/>
        </w:rPr>
      </w:pPr>
    </w:p>
    <w:p w14:paraId="7B04A75E" w14:textId="53398B95" w:rsidR="00D4110F" w:rsidRPr="008C69FC" w:rsidRDefault="0010701F" w:rsidP="00D4110F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cs="Arial"/>
          <w:b/>
          <w:spacing w:val="-2"/>
          <w:sz w:val="22"/>
          <w:szCs w:val="22"/>
        </w:rPr>
      </w:pPr>
      <w:r w:rsidRPr="008C69FC">
        <w:rPr>
          <w:rFonts w:cs="Arial"/>
          <w:b/>
          <w:spacing w:val="-2"/>
          <w:sz w:val="22"/>
          <w:szCs w:val="22"/>
        </w:rPr>
        <w:t>Материалы</w:t>
      </w:r>
      <w:r w:rsidR="00A55AA2" w:rsidRPr="008C69FC">
        <w:rPr>
          <w:rFonts w:cs="Arial"/>
          <w:b/>
          <w:spacing w:val="-2"/>
          <w:sz w:val="22"/>
          <w:szCs w:val="22"/>
        </w:rPr>
        <w:t>,</w:t>
      </w:r>
      <w:r w:rsidRPr="008C69FC">
        <w:rPr>
          <w:rFonts w:cs="Arial"/>
          <w:b/>
          <w:spacing w:val="-2"/>
          <w:sz w:val="22"/>
          <w:szCs w:val="22"/>
        </w:rPr>
        <w:t xml:space="preserve"> разработанные Исполнителем</w:t>
      </w:r>
      <w:r w:rsidR="0010172C" w:rsidRPr="008C69FC">
        <w:rPr>
          <w:rFonts w:cs="Arial"/>
          <w:b/>
          <w:spacing w:val="-2"/>
          <w:sz w:val="22"/>
          <w:szCs w:val="22"/>
        </w:rPr>
        <w:t xml:space="preserve"> на подготовительном этапе</w:t>
      </w:r>
      <w:r w:rsidR="00A55AA2" w:rsidRPr="008C69FC">
        <w:rPr>
          <w:rFonts w:cs="Arial"/>
          <w:b/>
          <w:spacing w:val="-2"/>
          <w:sz w:val="22"/>
          <w:szCs w:val="22"/>
        </w:rPr>
        <w:t>,</w:t>
      </w:r>
      <w:r w:rsidRPr="008C69FC">
        <w:rPr>
          <w:rFonts w:cs="Arial"/>
          <w:b/>
          <w:spacing w:val="-2"/>
          <w:sz w:val="22"/>
          <w:szCs w:val="22"/>
        </w:rPr>
        <w:t xml:space="preserve"> для согласования Заказчиком:</w:t>
      </w:r>
    </w:p>
    <w:p w14:paraId="039ED4D8" w14:textId="77777777" w:rsidR="0010701F" w:rsidRPr="008C69FC" w:rsidRDefault="0010701F" w:rsidP="006C1DFB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cs="Arial"/>
          <w:b/>
          <w:spacing w:val="-2"/>
          <w:sz w:val="22"/>
          <w:szCs w:val="22"/>
        </w:rPr>
      </w:pPr>
    </w:p>
    <w:p w14:paraId="6601ADED" w14:textId="336A2984" w:rsidR="00A55AA2" w:rsidRPr="008C69FC" w:rsidRDefault="00A55AA2" w:rsidP="006C1DFB">
      <w:pPr>
        <w:pStyle w:val="ad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 xml:space="preserve">Анкета </w:t>
      </w:r>
      <w:r w:rsidR="0010701F" w:rsidRPr="008C69FC">
        <w:rPr>
          <w:rFonts w:cs="Arial"/>
          <w:spacing w:val="-2"/>
          <w:sz w:val="22"/>
          <w:szCs w:val="22"/>
        </w:rPr>
        <w:t>для интервью</w:t>
      </w:r>
      <w:r w:rsidR="005633D8" w:rsidRPr="008C69FC">
        <w:rPr>
          <w:rFonts w:cs="Arial"/>
          <w:spacing w:val="-2"/>
          <w:sz w:val="22"/>
          <w:szCs w:val="22"/>
        </w:rPr>
        <w:t>;</w:t>
      </w:r>
    </w:p>
    <w:p w14:paraId="49D001E6" w14:textId="33FC6E07" w:rsidR="00A55AA2" w:rsidRPr="008C69FC" w:rsidRDefault="00A55AA2" w:rsidP="006C1DFB">
      <w:pPr>
        <w:pStyle w:val="ad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Анкета для фокус-группы</w:t>
      </w:r>
      <w:r w:rsidR="005633D8" w:rsidRPr="008C69FC">
        <w:rPr>
          <w:rFonts w:cs="Arial"/>
          <w:spacing w:val="-2"/>
          <w:sz w:val="22"/>
          <w:szCs w:val="22"/>
        </w:rPr>
        <w:t xml:space="preserve"> (по видам целевой аудитории);</w:t>
      </w:r>
    </w:p>
    <w:p w14:paraId="424C7EC3" w14:textId="4545BC74" w:rsidR="005633D8" w:rsidRPr="008C69FC" w:rsidRDefault="005633D8" w:rsidP="006C1DFB">
      <w:pPr>
        <w:pStyle w:val="ad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А</w:t>
      </w:r>
      <w:r w:rsidR="0010701F" w:rsidRPr="008C69FC">
        <w:rPr>
          <w:rFonts w:cs="Arial"/>
          <w:spacing w:val="-2"/>
          <w:sz w:val="22"/>
          <w:szCs w:val="22"/>
        </w:rPr>
        <w:t>нкет</w:t>
      </w:r>
      <w:r w:rsidRPr="008C69FC">
        <w:rPr>
          <w:rFonts w:cs="Arial"/>
          <w:spacing w:val="-2"/>
          <w:sz w:val="22"/>
          <w:szCs w:val="22"/>
        </w:rPr>
        <w:t>а</w:t>
      </w:r>
      <w:r w:rsidR="0010701F" w:rsidRPr="008C69FC">
        <w:rPr>
          <w:rFonts w:cs="Arial"/>
          <w:spacing w:val="-2"/>
          <w:sz w:val="22"/>
          <w:szCs w:val="22"/>
        </w:rPr>
        <w:t xml:space="preserve"> для опроса населения</w:t>
      </w:r>
      <w:r w:rsidRPr="008C69FC">
        <w:rPr>
          <w:rFonts w:cs="Arial"/>
          <w:spacing w:val="-2"/>
          <w:sz w:val="22"/>
          <w:szCs w:val="22"/>
        </w:rPr>
        <w:t>;</w:t>
      </w:r>
    </w:p>
    <w:p w14:paraId="6C6994CA" w14:textId="2EA9FD3F" w:rsidR="0010701F" w:rsidRPr="008C69FC" w:rsidRDefault="005633D8" w:rsidP="006C1DFB">
      <w:pPr>
        <w:pStyle w:val="ad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Анкета для опроса работников Заказчика</w:t>
      </w:r>
      <w:r w:rsidR="0010701F" w:rsidRPr="008C69FC">
        <w:rPr>
          <w:rFonts w:cs="Arial"/>
          <w:spacing w:val="-2"/>
          <w:sz w:val="22"/>
          <w:szCs w:val="22"/>
        </w:rPr>
        <w:t>;</w:t>
      </w:r>
    </w:p>
    <w:p w14:paraId="6AA52B6D" w14:textId="494FEAB7" w:rsidR="00D4110F" w:rsidRPr="008C69FC" w:rsidRDefault="005633D8" w:rsidP="006C1DFB">
      <w:pPr>
        <w:pStyle w:val="ad"/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Список кандидатов из числа экспертов в области развития территорий и кадров, региональных и муниципальных органов власти и способ коммуникации с ними для проведения исследования;</w:t>
      </w:r>
    </w:p>
    <w:p w14:paraId="19EC5150" w14:textId="6F65D4B3" w:rsidR="00F44096" w:rsidRPr="008C69FC" w:rsidRDefault="00F44096" w:rsidP="00F44096">
      <w:pPr>
        <w:widowControl w:val="0"/>
        <w:shd w:val="clear" w:color="auto" w:fill="FFFFFF"/>
        <w:autoSpaceDE w:val="0"/>
        <w:autoSpaceDN w:val="0"/>
        <w:adjustRightInd w:val="0"/>
        <w:rPr>
          <w:rFonts w:cs="Arial"/>
          <w:spacing w:val="-2"/>
          <w:sz w:val="22"/>
          <w:szCs w:val="22"/>
        </w:rPr>
      </w:pPr>
    </w:p>
    <w:p w14:paraId="309DC0D4" w14:textId="30150CFE" w:rsidR="00F44096" w:rsidRPr="008C69FC" w:rsidRDefault="00F44096" w:rsidP="00F44096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cs="Arial"/>
          <w:b/>
          <w:spacing w:val="-2"/>
          <w:sz w:val="22"/>
          <w:szCs w:val="22"/>
        </w:rPr>
      </w:pPr>
      <w:r w:rsidRPr="008C69FC">
        <w:rPr>
          <w:rFonts w:cs="Arial"/>
          <w:b/>
          <w:spacing w:val="-2"/>
          <w:sz w:val="22"/>
          <w:szCs w:val="22"/>
        </w:rPr>
        <w:t>Отчетные материалы:</w:t>
      </w:r>
    </w:p>
    <w:p w14:paraId="31B23C5C" w14:textId="57F549D9" w:rsidR="00F44096" w:rsidRPr="008C69FC" w:rsidRDefault="00F44096" w:rsidP="006C1DFB">
      <w:pPr>
        <w:pStyle w:val="ad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 xml:space="preserve">Выгрузка результатов опроса населения и работников анкетным методом в электронном виде в полном объеме в формате </w:t>
      </w:r>
      <w:r w:rsidR="007B4B7D" w:rsidRPr="008C69FC">
        <w:rPr>
          <w:rFonts w:cs="Arial"/>
          <w:spacing w:val="-2"/>
          <w:sz w:val="22"/>
          <w:szCs w:val="22"/>
          <w:lang w:val="en-US"/>
        </w:rPr>
        <w:t>xls</w:t>
      </w:r>
      <w:r w:rsidRPr="008C69FC">
        <w:rPr>
          <w:rFonts w:cs="Arial"/>
          <w:spacing w:val="-2"/>
          <w:sz w:val="22"/>
          <w:szCs w:val="22"/>
        </w:rPr>
        <w:t xml:space="preserve">; </w:t>
      </w:r>
    </w:p>
    <w:p w14:paraId="1DC25484" w14:textId="7A5AC867" w:rsidR="00F44096" w:rsidRPr="008C69FC" w:rsidRDefault="00F44096" w:rsidP="006C1DFB">
      <w:pPr>
        <w:pStyle w:val="ad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 xml:space="preserve">100% </w:t>
      </w:r>
      <w:r w:rsidR="00C94572" w:rsidRPr="008C69FC">
        <w:rPr>
          <w:rFonts w:cs="Arial"/>
          <w:spacing w:val="-2"/>
          <w:sz w:val="22"/>
          <w:szCs w:val="22"/>
        </w:rPr>
        <w:t xml:space="preserve">подробных расшифрованных в формате </w:t>
      </w:r>
      <w:r w:rsidR="00C94572" w:rsidRPr="008C69FC">
        <w:rPr>
          <w:rFonts w:cs="Arial"/>
          <w:spacing w:val="-2"/>
          <w:sz w:val="22"/>
          <w:szCs w:val="22"/>
          <w:lang w:val="en-US"/>
        </w:rPr>
        <w:t>word</w:t>
      </w:r>
      <w:r w:rsidRPr="008C69FC">
        <w:rPr>
          <w:rFonts w:cs="Arial"/>
          <w:spacing w:val="-2"/>
          <w:sz w:val="22"/>
          <w:szCs w:val="22"/>
        </w:rPr>
        <w:t xml:space="preserve"> результативных интервью</w:t>
      </w:r>
      <w:r w:rsidR="007B4B7D" w:rsidRPr="008C69FC">
        <w:rPr>
          <w:rFonts w:cs="Arial"/>
          <w:spacing w:val="-2"/>
          <w:sz w:val="22"/>
          <w:szCs w:val="22"/>
        </w:rPr>
        <w:t>, фокус-групп и т.д..</w:t>
      </w:r>
      <w:r w:rsidR="00C94572" w:rsidRPr="008C69FC">
        <w:rPr>
          <w:rFonts w:cs="Arial"/>
          <w:spacing w:val="-2"/>
          <w:sz w:val="22"/>
          <w:szCs w:val="22"/>
        </w:rPr>
        <w:t xml:space="preserve"> Имена респондентов анонимизируются в расшифровках.</w:t>
      </w:r>
    </w:p>
    <w:p w14:paraId="496DB483" w14:textId="403A02F0" w:rsidR="00F44096" w:rsidRPr="008C69FC" w:rsidRDefault="007B4B7D" w:rsidP="006C1DFB">
      <w:pPr>
        <w:pStyle w:val="ad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Подробный а</w:t>
      </w:r>
      <w:r w:rsidR="00F44096" w:rsidRPr="008C69FC">
        <w:rPr>
          <w:rFonts w:cs="Arial"/>
          <w:spacing w:val="-2"/>
          <w:sz w:val="22"/>
          <w:szCs w:val="22"/>
        </w:rPr>
        <w:t>налитический отчет в электронном виде в формате «.doc» и</w:t>
      </w:r>
      <w:r w:rsidRPr="008C69FC">
        <w:rPr>
          <w:rFonts w:cs="Arial"/>
          <w:spacing w:val="-2"/>
          <w:sz w:val="22"/>
          <w:szCs w:val="22"/>
        </w:rPr>
        <w:t xml:space="preserve">ли «.docx», </w:t>
      </w:r>
      <w:r w:rsidR="00F44096" w:rsidRPr="008C69FC">
        <w:rPr>
          <w:rFonts w:cs="Arial"/>
          <w:spacing w:val="-2"/>
          <w:sz w:val="22"/>
          <w:szCs w:val="22"/>
        </w:rPr>
        <w:t xml:space="preserve">PDF, содержащий графическую и текстовую информацию по итогам исследования. </w:t>
      </w:r>
    </w:p>
    <w:p w14:paraId="33A004E7" w14:textId="77777777" w:rsidR="007B4B7D" w:rsidRPr="008C69FC" w:rsidRDefault="007B4B7D" w:rsidP="006C1DFB">
      <w:pPr>
        <w:pStyle w:val="ad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Обобщенный аналитический отчет в формате презентации, оформленной по требованиям корпоративного шаблона «Газпром нефть», содержащий:</w:t>
      </w:r>
    </w:p>
    <w:p w14:paraId="32A0351B" w14:textId="37715FF9" w:rsidR="00F44096" w:rsidRPr="008C69FC" w:rsidRDefault="007B4B7D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«Досье» территории исследования;</w:t>
      </w:r>
    </w:p>
    <w:p w14:paraId="373B21C5" w14:textId="28BFE78C" w:rsidR="007B4B7D" w:rsidRPr="008C69FC" w:rsidRDefault="007B4B7D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Ожидания населения и работников о будущем территории исследования;</w:t>
      </w:r>
    </w:p>
    <w:p w14:paraId="2E151E0F" w14:textId="6F30A8E8" w:rsidR="007B4B7D" w:rsidRPr="008C69FC" w:rsidRDefault="007B4B7D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«Зоны роста» территории исследования;</w:t>
      </w:r>
    </w:p>
    <w:p w14:paraId="38CCC9C9" w14:textId="1AD751FC" w:rsidR="007B4B7D" w:rsidRPr="008C69FC" w:rsidRDefault="007B4B7D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«Сильные стороны» территории исследования;</w:t>
      </w:r>
    </w:p>
    <w:p w14:paraId="5170E9B7" w14:textId="4969BA91" w:rsidR="007B4B7D" w:rsidRPr="008C69FC" w:rsidRDefault="007B4B7D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Факторы, удерживающие население и работников от переезда из территории исследования;</w:t>
      </w:r>
    </w:p>
    <w:p w14:paraId="5355D2E1" w14:textId="24A3C339" w:rsidR="007B4B7D" w:rsidRPr="008C69FC" w:rsidRDefault="007B4B7D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Факторы, способствующие переезду из территории исследования;</w:t>
      </w:r>
    </w:p>
    <w:p w14:paraId="39851542" w14:textId="2AE3A7EC" w:rsidR="007B4B7D" w:rsidRPr="008C69FC" w:rsidRDefault="006C1DFB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Стоп-факторы для принятия решения о переезде на территорию исследования;</w:t>
      </w:r>
    </w:p>
    <w:p w14:paraId="7AADC499" w14:textId="2B702378" w:rsidR="006C1DFB" w:rsidRPr="008C69FC" w:rsidRDefault="006C1DFB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Анализ зон роста, сильных сторон, факторов, удерживающих персонал конкретно на предприятии Заказчика в регионе, факторов, способствующих выбытию персонала в другие регионы Группы Компаний «Газпром нефть».</w:t>
      </w:r>
    </w:p>
    <w:p w14:paraId="080D7150" w14:textId="42243CC4" w:rsidR="006C1DFB" w:rsidRPr="008C69FC" w:rsidRDefault="006C1DFB" w:rsidP="006C1DFB">
      <w:pPr>
        <w:pStyle w:val="ad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Рекомендации по мероприятиям, направленным на привлечение и удержание персонала на предприятии и на территории исследования.</w:t>
      </w:r>
    </w:p>
    <w:p w14:paraId="3A9BC301" w14:textId="7EEF0560" w:rsidR="00C24332" w:rsidRPr="008C69FC" w:rsidRDefault="00C24332" w:rsidP="00E14B03">
      <w:pPr>
        <w:pStyle w:val="ad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 xml:space="preserve">Ценностное предложение для удержания и привлечения персонала </w:t>
      </w:r>
      <w:r w:rsidR="00E14B03" w:rsidRPr="008C69FC">
        <w:rPr>
          <w:rFonts w:cs="Arial"/>
          <w:spacing w:val="-2"/>
          <w:sz w:val="22"/>
          <w:szCs w:val="22"/>
        </w:rPr>
        <w:t>АО «Газпромнефть-Ноябрьскнефтегаз»</w:t>
      </w:r>
      <w:r w:rsidRPr="008C69FC">
        <w:rPr>
          <w:rFonts w:cs="Arial"/>
          <w:spacing w:val="-2"/>
          <w:sz w:val="22"/>
          <w:szCs w:val="22"/>
        </w:rPr>
        <w:t xml:space="preserve"> по целевым аудиториям.</w:t>
      </w:r>
    </w:p>
    <w:p w14:paraId="5EC5A3E7" w14:textId="73C5F50E" w:rsidR="00C24332" w:rsidRPr="008C69FC" w:rsidRDefault="00523ADE" w:rsidP="00523ADE">
      <w:pPr>
        <w:pStyle w:val="ad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Предложения по к</w:t>
      </w:r>
      <w:r w:rsidR="00C24332" w:rsidRPr="008C69FC">
        <w:rPr>
          <w:rFonts w:cs="Arial"/>
          <w:spacing w:val="-2"/>
          <w:sz w:val="22"/>
          <w:szCs w:val="22"/>
        </w:rPr>
        <w:t>омплекс</w:t>
      </w:r>
      <w:r w:rsidRPr="008C69FC">
        <w:rPr>
          <w:rFonts w:cs="Arial"/>
          <w:spacing w:val="-2"/>
          <w:sz w:val="22"/>
          <w:szCs w:val="22"/>
        </w:rPr>
        <w:t>у</w:t>
      </w:r>
      <w:r w:rsidR="00C24332" w:rsidRPr="008C69FC">
        <w:rPr>
          <w:rFonts w:cs="Arial"/>
          <w:spacing w:val="-2"/>
          <w:sz w:val="22"/>
          <w:szCs w:val="22"/>
        </w:rPr>
        <w:t xml:space="preserve"> проектов </w:t>
      </w:r>
      <w:r w:rsidRPr="008C69FC">
        <w:rPr>
          <w:rFonts w:cs="Arial"/>
          <w:spacing w:val="-2"/>
          <w:sz w:val="22"/>
          <w:szCs w:val="22"/>
        </w:rPr>
        <w:t>в области</w:t>
      </w:r>
      <w:r w:rsidR="00C24332" w:rsidRPr="008C69FC">
        <w:rPr>
          <w:rFonts w:cs="Arial"/>
          <w:spacing w:val="-2"/>
          <w:sz w:val="22"/>
          <w:szCs w:val="22"/>
        </w:rPr>
        <w:t xml:space="preserve"> коммуникационной политики с целью улучшения восприятия территории и бренда предприятия</w:t>
      </w:r>
      <w:r w:rsidRPr="008C69FC">
        <w:rPr>
          <w:rFonts w:cs="Arial"/>
          <w:spacing w:val="-2"/>
          <w:sz w:val="22"/>
          <w:szCs w:val="22"/>
        </w:rPr>
        <w:t>;</w:t>
      </w:r>
    </w:p>
    <w:p w14:paraId="033BFE27" w14:textId="51D4112D" w:rsidR="00C24332" w:rsidRPr="008C69FC" w:rsidRDefault="00523ADE" w:rsidP="003D6A31">
      <w:pPr>
        <w:pStyle w:val="ad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rFonts w:cs="Arial"/>
          <w:spacing w:val="-2"/>
          <w:sz w:val="22"/>
          <w:szCs w:val="22"/>
        </w:rPr>
      </w:pPr>
      <w:r w:rsidRPr="008C69FC">
        <w:rPr>
          <w:rFonts w:cs="Arial"/>
          <w:spacing w:val="-2"/>
          <w:sz w:val="22"/>
          <w:szCs w:val="22"/>
        </w:rPr>
        <w:t>Предложения по о</w:t>
      </w:r>
      <w:r w:rsidR="00C24332" w:rsidRPr="008C69FC">
        <w:rPr>
          <w:rFonts w:cs="Arial"/>
          <w:spacing w:val="-2"/>
          <w:sz w:val="22"/>
          <w:szCs w:val="22"/>
        </w:rPr>
        <w:t>рганизационны</w:t>
      </w:r>
      <w:r w:rsidRPr="008C69FC">
        <w:rPr>
          <w:rFonts w:cs="Arial"/>
          <w:spacing w:val="-2"/>
          <w:sz w:val="22"/>
          <w:szCs w:val="22"/>
        </w:rPr>
        <w:t>м</w:t>
      </w:r>
      <w:r w:rsidR="00C24332" w:rsidRPr="008C69FC">
        <w:rPr>
          <w:rFonts w:cs="Arial"/>
          <w:spacing w:val="-2"/>
          <w:sz w:val="22"/>
          <w:szCs w:val="22"/>
        </w:rPr>
        <w:t xml:space="preserve"> решения</w:t>
      </w:r>
      <w:r w:rsidRPr="008C69FC">
        <w:rPr>
          <w:rFonts w:cs="Arial"/>
          <w:spacing w:val="-2"/>
          <w:sz w:val="22"/>
          <w:szCs w:val="22"/>
        </w:rPr>
        <w:t>м</w:t>
      </w:r>
      <w:r w:rsidR="00C24332" w:rsidRPr="008C69FC">
        <w:rPr>
          <w:rFonts w:cs="Arial"/>
          <w:spacing w:val="-2"/>
          <w:sz w:val="22"/>
          <w:szCs w:val="22"/>
        </w:rPr>
        <w:t>, консолидирующи</w:t>
      </w:r>
      <w:r w:rsidRPr="008C69FC">
        <w:rPr>
          <w:rFonts w:cs="Arial"/>
          <w:spacing w:val="-2"/>
          <w:sz w:val="22"/>
          <w:szCs w:val="22"/>
        </w:rPr>
        <w:t>м</w:t>
      </w:r>
      <w:r w:rsidR="00C24332" w:rsidRPr="008C69FC">
        <w:rPr>
          <w:rFonts w:cs="Arial"/>
          <w:spacing w:val="-2"/>
          <w:sz w:val="22"/>
          <w:szCs w:val="22"/>
        </w:rPr>
        <w:t xml:space="preserve"> участие органов власти, бизнеса и городских сообществ в работе по улучшению среды </w:t>
      </w:r>
      <w:r w:rsidRPr="008C69FC">
        <w:rPr>
          <w:rFonts w:cs="Arial"/>
          <w:spacing w:val="-2"/>
          <w:sz w:val="22"/>
          <w:szCs w:val="22"/>
        </w:rPr>
        <w:t>г. Ноябрьск и г. Муравленко</w:t>
      </w:r>
      <w:r w:rsidR="00C24332" w:rsidRPr="008C69FC">
        <w:rPr>
          <w:rFonts w:cs="Arial"/>
          <w:spacing w:val="-2"/>
          <w:sz w:val="22"/>
          <w:szCs w:val="22"/>
        </w:rPr>
        <w:t>.</w:t>
      </w:r>
    </w:p>
    <w:p w14:paraId="53385A5C" w14:textId="77777777" w:rsidR="006C1DFB" w:rsidRPr="008C69FC" w:rsidRDefault="006C1DFB" w:rsidP="007B4B7D">
      <w:pPr>
        <w:pStyle w:val="ad"/>
        <w:widowControl w:val="0"/>
        <w:shd w:val="clear" w:color="auto" w:fill="FFFFFF"/>
        <w:autoSpaceDE w:val="0"/>
        <w:autoSpaceDN w:val="0"/>
        <w:adjustRightInd w:val="0"/>
        <w:rPr>
          <w:rFonts w:cs="Arial"/>
          <w:spacing w:val="-2"/>
          <w:sz w:val="22"/>
          <w:szCs w:val="22"/>
        </w:rPr>
      </w:pPr>
    </w:p>
    <w:p w14:paraId="05F5F484" w14:textId="34EFD86E" w:rsidR="00FF7C55" w:rsidRPr="008C69FC" w:rsidRDefault="00FF7C55" w:rsidP="0029055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 xml:space="preserve">УСЛОВИЯ </w:t>
      </w:r>
      <w:r w:rsidR="00F32991" w:rsidRPr="008C69FC">
        <w:rPr>
          <w:rFonts w:cs="Arial"/>
          <w:b/>
          <w:sz w:val="22"/>
          <w:szCs w:val="22"/>
        </w:rPr>
        <w:t>ОКАЗАНИЯ УСЛУГИ</w:t>
      </w:r>
      <w:r w:rsidR="00F32991" w:rsidRPr="008C69FC">
        <w:rPr>
          <w:rStyle w:val="aff2"/>
          <w:rFonts w:cs="Arial"/>
          <w:b/>
          <w:sz w:val="22"/>
          <w:szCs w:val="22"/>
        </w:rPr>
        <w:t xml:space="preserve"> </w:t>
      </w:r>
    </w:p>
    <w:p w14:paraId="47B22306" w14:textId="77777777" w:rsidR="00811B91" w:rsidRPr="008C69FC" w:rsidRDefault="00811B91" w:rsidP="00FF7C55">
      <w:pPr>
        <w:tabs>
          <w:tab w:val="left" w:pos="1080"/>
        </w:tabs>
        <w:ind w:firstLine="567"/>
        <w:contextualSpacing/>
        <w:jc w:val="both"/>
        <w:rPr>
          <w:rFonts w:cs="Arial"/>
          <w:i/>
          <w:sz w:val="22"/>
          <w:szCs w:val="22"/>
        </w:rPr>
      </w:pPr>
    </w:p>
    <w:p w14:paraId="21ACD9CE" w14:textId="3092DF03" w:rsidR="00E158CD" w:rsidRPr="008C69FC" w:rsidRDefault="0010172C" w:rsidP="00D4110F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>Исполнитель должен предусмотреть в</w:t>
      </w:r>
      <w:r w:rsidR="00E158CD" w:rsidRPr="008C69FC">
        <w:rPr>
          <w:rFonts w:cs="Arial"/>
          <w:sz w:val="22"/>
          <w:szCs w:val="22"/>
        </w:rPr>
        <w:t>озможность гибкого изменения параметров в ходе исследования по запросу Заказчика;</w:t>
      </w:r>
    </w:p>
    <w:p w14:paraId="68E6432A" w14:textId="1D7758E3" w:rsidR="00991A4F" w:rsidRPr="008C69FC" w:rsidRDefault="00C67113" w:rsidP="00D4110F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 xml:space="preserve">Исполнитель приступает к оказанию услуги в течение 3 (трех) рабочих дней после </w:t>
      </w:r>
      <w:r w:rsidR="00E158CD" w:rsidRPr="008C69FC">
        <w:rPr>
          <w:rFonts w:cs="Arial"/>
          <w:sz w:val="22"/>
          <w:szCs w:val="22"/>
        </w:rPr>
        <w:t>заключения договорных отношений</w:t>
      </w:r>
      <w:r w:rsidR="00991A4F" w:rsidRPr="008C69FC">
        <w:rPr>
          <w:rFonts w:cs="Arial"/>
          <w:sz w:val="22"/>
          <w:szCs w:val="22"/>
        </w:rPr>
        <w:t xml:space="preserve">. </w:t>
      </w:r>
    </w:p>
    <w:p w14:paraId="0699D110" w14:textId="3F8FE02A" w:rsidR="0010172C" w:rsidRPr="008C69FC" w:rsidRDefault="0010172C" w:rsidP="00D4110F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 xml:space="preserve">Опрос проводится посредством личного интервью face-to-face на территориях исследования с применением мобильных устройств. </w:t>
      </w:r>
      <w:r w:rsidR="00F03E51" w:rsidRPr="008C69FC">
        <w:rPr>
          <w:rFonts w:cs="Arial"/>
          <w:sz w:val="22"/>
          <w:szCs w:val="22"/>
        </w:rPr>
        <w:t xml:space="preserve">В случае критичных температур, вызывающих нестабильную работу мобильных устройств, допускается использование бумажных носителей. </w:t>
      </w:r>
    </w:p>
    <w:p w14:paraId="3F7AF706" w14:textId="69964C6B" w:rsidR="0010172C" w:rsidRPr="008C69FC" w:rsidRDefault="0010172C" w:rsidP="00D4110F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 xml:space="preserve">Исполнитель осуществляет аудиозапись всех проводимых </w:t>
      </w:r>
      <w:r w:rsidR="00F44096" w:rsidRPr="008C69FC">
        <w:rPr>
          <w:rFonts w:cs="Arial"/>
          <w:sz w:val="22"/>
          <w:szCs w:val="22"/>
        </w:rPr>
        <w:t xml:space="preserve">опросов, </w:t>
      </w:r>
      <w:r w:rsidRPr="008C69FC">
        <w:rPr>
          <w:rFonts w:cs="Arial"/>
          <w:sz w:val="22"/>
          <w:szCs w:val="22"/>
        </w:rPr>
        <w:t xml:space="preserve">интервью </w:t>
      </w:r>
      <w:r w:rsidR="00F44096" w:rsidRPr="008C69FC">
        <w:rPr>
          <w:rFonts w:cs="Arial"/>
          <w:sz w:val="22"/>
          <w:szCs w:val="22"/>
        </w:rPr>
        <w:t xml:space="preserve">и фокус-групп </w:t>
      </w:r>
      <w:r w:rsidRPr="008C69FC">
        <w:rPr>
          <w:rFonts w:cs="Arial"/>
          <w:sz w:val="22"/>
          <w:szCs w:val="22"/>
        </w:rPr>
        <w:t>для возможности контроля со стороны Заказчика.</w:t>
      </w:r>
    </w:p>
    <w:p w14:paraId="6F56A744" w14:textId="0742F58C" w:rsidR="00564397" w:rsidRPr="008C69FC" w:rsidRDefault="00F44096" w:rsidP="00ED54D8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>Продолжительность интервью и фокус-группы – не более 120 минут.</w:t>
      </w:r>
    </w:p>
    <w:p w14:paraId="11FFF546" w14:textId="77777777" w:rsidR="00F44096" w:rsidRPr="008C69FC" w:rsidRDefault="00F44096" w:rsidP="00ED54D8">
      <w:pPr>
        <w:pStyle w:val="ad"/>
        <w:ind w:left="0" w:firstLine="567"/>
        <w:jc w:val="both"/>
        <w:rPr>
          <w:rFonts w:cs="Arial"/>
          <w:sz w:val="22"/>
          <w:szCs w:val="22"/>
        </w:rPr>
      </w:pPr>
    </w:p>
    <w:p w14:paraId="427F8EF2" w14:textId="358FC2F0" w:rsidR="00A20A8A" w:rsidRPr="008C69FC" w:rsidRDefault="00B42F5B" w:rsidP="00C52A27">
      <w:pPr>
        <w:pStyle w:val="ad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 xml:space="preserve">ТРЕБОВАНИЯ К </w:t>
      </w:r>
      <w:r w:rsidR="001A313B" w:rsidRPr="008C69FC">
        <w:rPr>
          <w:rFonts w:cs="Arial"/>
          <w:b/>
          <w:sz w:val="22"/>
          <w:szCs w:val="22"/>
        </w:rPr>
        <w:t>ИСПОЛНИТЕЛЮ</w:t>
      </w:r>
    </w:p>
    <w:p w14:paraId="555B583A" w14:textId="77777777" w:rsidR="003B5802" w:rsidRDefault="003B5802" w:rsidP="00ED54D8">
      <w:pPr>
        <w:pStyle w:val="ad"/>
        <w:ind w:left="0" w:firstLine="567"/>
        <w:jc w:val="both"/>
        <w:rPr>
          <w:rFonts w:cs="Arial"/>
          <w:sz w:val="22"/>
          <w:szCs w:val="22"/>
        </w:rPr>
      </w:pPr>
    </w:p>
    <w:p w14:paraId="0B62BDCD" w14:textId="1AB60E9D" w:rsidR="001A313B" w:rsidRPr="008C69FC" w:rsidRDefault="00A20A8A" w:rsidP="00ED54D8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>Исполнитель должен обладать трудовыми</w:t>
      </w:r>
      <w:r w:rsidR="00A97C88" w:rsidRPr="008C69FC">
        <w:rPr>
          <w:rFonts w:cs="Arial"/>
          <w:sz w:val="22"/>
          <w:szCs w:val="22"/>
        </w:rPr>
        <w:t xml:space="preserve"> и техническими</w:t>
      </w:r>
      <w:r w:rsidRPr="008C69FC">
        <w:rPr>
          <w:rFonts w:cs="Arial"/>
          <w:sz w:val="22"/>
          <w:szCs w:val="22"/>
        </w:rPr>
        <w:t xml:space="preserve"> ресурсами для </w:t>
      </w:r>
      <w:r w:rsidR="00A97C88" w:rsidRPr="008C69FC">
        <w:rPr>
          <w:rFonts w:cs="Arial"/>
          <w:sz w:val="22"/>
          <w:szCs w:val="22"/>
        </w:rPr>
        <w:t>оказания услуг</w:t>
      </w:r>
      <w:r w:rsidR="00EE6B51" w:rsidRPr="008C69FC">
        <w:rPr>
          <w:rFonts w:cs="Arial"/>
          <w:sz w:val="22"/>
          <w:szCs w:val="22"/>
        </w:rPr>
        <w:t>, согласно условий технического задания</w:t>
      </w:r>
      <w:r w:rsidR="00A97C88" w:rsidRPr="008C69FC">
        <w:rPr>
          <w:rFonts w:cs="Arial"/>
          <w:sz w:val="22"/>
          <w:szCs w:val="22"/>
        </w:rPr>
        <w:t xml:space="preserve">. </w:t>
      </w:r>
    </w:p>
    <w:p w14:paraId="3673D985" w14:textId="49BA4E82" w:rsidR="00A20A8A" w:rsidRPr="008C69FC" w:rsidRDefault="00A20A8A" w:rsidP="00ED54D8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lastRenderedPageBreak/>
        <w:t>Степень загруженности текущими проектами должна обеспечивать возможность оказания услуг Заказчику</w:t>
      </w:r>
      <w:r w:rsidR="00A97C88" w:rsidRPr="008C69FC">
        <w:rPr>
          <w:rFonts w:cs="Arial"/>
          <w:sz w:val="22"/>
          <w:szCs w:val="22"/>
        </w:rPr>
        <w:t xml:space="preserve"> надлежащего качества и в срок.</w:t>
      </w:r>
    </w:p>
    <w:p w14:paraId="69D40C77" w14:textId="2475AF6D" w:rsidR="004324A0" w:rsidRPr="008C69FC" w:rsidRDefault="001A313B" w:rsidP="001A313B">
      <w:pPr>
        <w:ind w:firstLine="567"/>
        <w:jc w:val="both"/>
        <w:rPr>
          <w:rFonts w:cs="Arial"/>
          <w:sz w:val="22"/>
          <w:szCs w:val="22"/>
        </w:rPr>
      </w:pPr>
      <w:r w:rsidRPr="008C69FC">
        <w:rPr>
          <w:rFonts w:eastAsia="Calibri" w:cs="Arial"/>
          <w:sz w:val="22"/>
          <w:szCs w:val="22"/>
        </w:rPr>
        <w:t>Исполнитель должен иметь опыт оказания подобных услуг, не менее</w:t>
      </w:r>
      <w:r w:rsidR="00E158CD" w:rsidRPr="008C69FC">
        <w:rPr>
          <w:rFonts w:cs="Arial"/>
          <w:sz w:val="22"/>
          <w:szCs w:val="22"/>
        </w:rPr>
        <w:t xml:space="preserve"> 3</w:t>
      </w:r>
      <w:r w:rsidR="00DC607D" w:rsidRPr="008C69FC">
        <w:rPr>
          <w:rFonts w:cs="Arial"/>
          <w:sz w:val="22"/>
          <w:szCs w:val="22"/>
        </w:rPr>
        <w:t xml:space="preserve">-х успешно исполненных </w:t>
      </w:r>
      <w:r w:rsidRPr="008C69FC">
        <w:rPr>
          <w:rFonts w:cs="Arial"/>
          <w:sz w:val="22"/>
          <w:szCs w:val="22"/>
        </w:rPr>
        <w:t>проектов</w:t>
      </w:r>
      <w:r w:rsidR="00DC607D" w:rsidRPr="008C69FC">
        <w:rPr>
          <w:rFonts w:cs="Arial"/>
          <w:sz w:val="22"/>
          <w:szCs w:val="22"/>
        </w:rPr>
        <w:t>, аналогичных предмету закупки</w:t>
      </w:r>
      <w:r w:rsidR="000E2119" w:rsidRPr="008C69FC">
        <w:rPr>
          <w:rFonts w:cs="Arial"/>
          <w:sz w:val="22"/>
          <w:szCs w:val="22"/>
        </w:rPr>
        <w:t xml:space="preserve">. </w:t>
      </w:r>
      <w:r w:rsidR="00A20A8A" w:rsidRPr="008C69FC">
        <w:rPr>
          <w:rFonts w:cs="Arial"/>
          <w:sz w:val="22"/>
          <w:szCs w:val="22"/>
        </w:rPr>
        <w:t xml:space="preserve"> </w:t>
      </w:r>
      <w:r w:rsidR="000E2119" w:rsidRPr="008C69FC">
        <w:rPr>
          <w:rFonts w:cs="Arial"/>
          <w:sz w:val="22"/>
          <w:szCs w:val="22"/>
        </w:rPr>
        <w:t>О</w:t>
      </w:r>
      <w:r w:rsidR="00101688" w:rsidRPr="008C69FC">
        <w:rPr>
          <w:rFonts w:cs="Arial"/>
          <w:sz w:val="22"/>
          <w:szCs w:val="22"/>
        </w:rPr>
        <w:t>пыт работы с предприятиями Г</w:t>
      </w:r>
      <w:r w:rsidR="000E2119" w:rsidRPr="008C69FC">
        <w:rPr>
          <w:rFonts w:cs="Arial"/>
          <w:sz w:val="22"/>
          <w:szCs w:val="22"/>
        </w:rPr>
        <w:t xml:space="preserve">руппы </w:t>
      </w:r>
      <w:r w:rsidR="00101688" w:rsidRPr="008C69FC">
        <w:rPr>
          <w:rFonts w:cs="Arial"/>
          <w:sz w:val="22"/>
          <w:szCs w:val="22"/>
        </w:rPr>
        <w:t xml:space="preserve">«Газпром» </w:t>
      </w:r>
      <w:r w:rsidR="00035B61" w:rsidRPr="008C69FC">
        <w:rPr>
          <w:rFonts w:cs="Arial"/>
          <w:sz w:val="22"/>
          <w:szCs w:val="22"/>
        </w:rPr>
        <w:t xml:space="preserve">и «Газпром нефть» </w:t>
      </w:r>
      <w:r w:rsidR="000F179A" w:rsidRPr="008C69FC">
        <w:rPr>
          <w:rFonts w:cs="Arial"/>
          <w:sz w:val="22"/>
          <w:szCs w:val="22"/>
        </w:rPr>
        <w:t>приветствуется.</w:t>
      </w:r>
      <w:bookmarkStart w:id="0" w:name="_GoBack"/>
      <w:bookmarkEnd w:id="0"/>
      <w:r w:rsidR="000F179A" w:rsidRPr="008C69FC">
        <w:rPr>
          <w:rFonts w:cs="Arial"/>
          <w:sz w:val="22"/>
          <w:szCs w:val="22"/>
        </w:rPr>
        <w:t xml:space="preserve"> </w:t>
      </w:r>
    </w:p>
    <w:p w14:paraId="735932C0" w14:textId="77777777" w:rsidR="00E158CD" w:rsidRPr="008C69FC" w:rsidRDefault="00E158CD" w:rsidP="00E158CD">
      <w:pPr>
        <w:jc w:val="both"/>
        <w:rPr>
          <w:rFonts w:eastAsia="Times New Roman" w:cs="Arial"/>
          <w:vanish/>
          <w:sz w:val="20"/>
          <w:szCs w:val="20"/>
          <w:lang w:eastAsia="ru-RU"/>
        </w:rPr>
      </w:pPr>
      <w:r w:rsidRPr="008C69FC">
        <w:rPr>
          <w:rFonts w:eastAsia="Times New Roman" w:cs="Arial"/>
          <w:vanish/>
          <w:sz w:val="20"/>
          <w:szCs w:val="20"/>
          <w:lang w:eastAsia="ru-RU"/>
        </w:rPr>
        <w:t>Холов Сино Тоирович</w:t>
      </w:r>
    </w:p>
    <w:p w14:paraId="065270E8" w14:textId="40559837" w:rsidR="00E158CD" w:rsidRPr="008C69FC" w:rsidRDefault="00E158CD" w:rsidP="001A313B">
      <w:pPr>
        <w:ind w:firstLine="567"/>
        <w:jc w:val="both"/>
        <w:rPr>
          <w:rFonts w:eastAsia="Calibri" w:cs="Arial"/>
          <w:sz w:val="22"/>
          <w:szCs w:val="22"/>
        </w:rPr>
      </w:pPr>
    </w:p>
    <w:p w14:paraId="7E052712" w14:textId="77777777" w:rsidR="00564397" w:rsidRPr="008C69FC" w:rsidRDefault="00564397" w:rsidP="000F179A">
      <w:pPr>
        <w:jc w:val="both"/>
        <w:rPr>
          <w:rFonts w:cs="Arial"/>
          <w:sz w:val="22"/>
          <w:szCs w:val="22"/>
        </w:rPr>
      </w:pPr>
    </w:p>
    <w:p w14:paraId="547ABE49" w14:textId="77777777" w:rsidR="0006250C" w:rsidRPr="008C69FC" w:rsidRDefault="000E0EA3" w:rsidP="0029055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>ТРЕБОВАНИЯ К ОТЧ</w:t>
      </w:r>
      <w:r w:rsidR="0070444A" w:rsidRPr="008C69FC">
        <w:rPr>
          <w:rFonts w:cs="Arial"/>
          <w:b/>
          <w:sz w:val="22"/>
          <w:szCs w:val="22"/>
        </w:rPr>
        <w:t>Ё</w:t>
      </w:r>
      <w:r w:rsidRPr="008C69FC">
        <w:rPr>
          <w:rFonts w:cs="Arial"/>
          <w:b/>
          <w:sz w:val="22"/>
          <w:szCs w:val="22"/>
        </w:rPr>
        <w:t>ТНОСТИ</w:t>
      </w:r>
    </w:p>
    <w:p w14:paraId="602019C7" w14:textId="78B77AF8" w:rsidR="00C6279F" w:rsidRPr="008C69FC" w:rsidRDefault="001A313B" w:rsidP="00AB72EC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>Исполнитель обязуется предоставить Заказчику Акт, подписанный со своей стороны, или факсимильные/сканированные копии в течение 3 (трех) рабочих дней после оказания услуг, но не позднее последнего рабочего дня отчетного месяца. В случае представления факсимильных/сканированных копий первичных документов оригиналы этих документов должны быть представлены Исполнителем в адрес Заказчика за счет своих средств и собственными силами в течение 5 (пяти) рабочих дней с момента представления копии. 8.2. Исполнитель выражает согласие на обмен юридически значимыми документами в рамках электронного документооборота (ЭДО) в соответствии с Соглашением об использовании электронного документооборота, устанавливающим порядок и условия взаимодействия Сторон при выставлении и получении электронных документов. 8.3. Сверка по производимым расчетам с составлением соответствующего Акта сверки осуществляется до 20-го числа месяца, следующего за окончанием отчетного квартала или при необходимости, по требованию Исполнителя и Заказчика.</w:t>
      </w:r>
    </w:p>
    <w:p w14:paraId="7DC6BABA" w14:textId="77777777" w:rsidR="00AB72EC" w:rsidRPr="008C69FC" w:rsidRDefault="00AB72EC" w:rsidP="00AB72EC">
      <w:pPr>
        <w:pStyle w:val="ad"/>
        <w:jc w:val="both"/>
        <w:rPr>
          <w:rFonts w:cs="Arial"/>
          <w:sz w:val="22"/>
          <w:szCs w:val="22"/>
        </w:rPr>
      </w:pPr>
    </w:p>
    <w:p w14:paraId="3E54EDAA" w14:textId="63514F9A" w:rsidR="00C6279F" w:rsidRPr="008C69FC" w:rsidRDefault="00C6279F" w:rsidP="00C6279F">
      <w:pPr>
        <w:pStyle w:val="ad"/>
        <w:numPr>
          <w:ilvl w:val="0"/>
          <w:numId w:val="15"/>
        </w:numPr>
        <w:spacing w:line="228" w:lineRule="auto"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>ТРЕБОВАНИЯ К РАСЧЕТУ СТОИМОСТИ</w:t>
      </w:r>
    </w:p>
    <w:p w14:paraId="5B2E5DE9" w14:textId="77777777" w:rsidR="00C6279F" w:rsidRPr="008C69FC" w:rsidRDefault="00C6279F" w:rsidP="00C6279F">
      <w:pPr>
        <w:pStyle w:val="ad"/>
        <w:widowControl w:val="0"/>
        <w:shd w:val="clear" w:color="auto" w:fill="FFFFFF"/>
        <w:autoSpaceDE w:val="0"/>
        <w:autoSpaceDN w:val="0"/>
        <w:adjustRightInd w:val="0"/>
        <w:spacing w:line="228" w:lineRule="auto"/>
        <w:jc w:val="both"/>
        <w:rPr>
          <w:rFonts w:cs="Arial"/>
          <w:sz w:val="22"/>
          <w:szCs w:val="22"/>
        </w:rPr>
      </w:pPr>
    </w:p>
    <w:p w14:paraId="1CD5949B" w14:textId="6D726EFB" w:rsidR="00C6279F" w:rsidRPr="008C69FC" w:rsidRDefault="001A313B" w:rsidP="00C6279F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>Цена</w:t>
      </w:r>
      <w:r w:rsidR="00C6279F" w:rsidRPr="008C69FC">
        <w:rPr>
          <w:rFonts w:cs="Arial"/>
          <w:sz w:val="22"/>
          <w:szCs w:val="22"/>
        </w:rPr>
        <w:t xml:space="preserve"> услуги должна включать все издержки и затраты Претендента, планируемые в связи с оказанием услуг.</w:t>
      </w:r>
    </w:p>
    <w:p w14:paraId="21F81A95" w14:textId="3BF61965" w:rsidR="009453EE" w:rsidRPr="008C69FC" w:rsidRDefault="009453EE" w:rsidP="001F7B5E">
      <w:pPr>
        <w:pStyle w:val="ad"/>
        <w:ind w:left="0" w:firstLine="567"/>
        <w:jc w:val="both"/>
        <w:rPr>
          <w:rFonts w:cs="Arial"/>
          <w:sz w:val="22"/>
          <w:szCs w:val="22"/>
        </w:rPr>
      </w:pPr>
    </w:p>
    <w:p w14:paraId="72192D78" w14:textId="77777777" w:rsidR="009453EE" w:rsidRPr="008C69FC" w:rsidRDefault="009453EE" w:rsidP="009453EE">
      <w:pPr>
        <w:pStyle w:val="ad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>УСЛОВИЯ ПРИВЛЕЧЕНИЯ ПОСТАВЩИКОМ / ПОДРЯДЧИКОМ ТРЕТЬИХ ЛИЦ</w:t>
      </w:r>
    </w:p>
    <w:p w14:paraId="4AF2400A" w14:textId="77777777" w:rsidR="009453EE" w:rsidRPr="008C69FC" w:rsidRDefault="009453EE" w:rsidP="009453EE">
      <w:pPr>
        <w:pStyle w:val="ad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rFonts w:cs="Arial"/>
          <w:sz w:val="20"/>
          <w:szCs w:val="20"/>
        </w:rPr>
      </w:pPr>
    </w:p>
    <w:p w14:paraId="4A8FABC1" w14:textId="57EBA0BB" w:rsidR="009453EE" w:rsidRPr="008C69FC" w:rsidRDefault="009453EE" w:rsidP="009453EE">
      <w:pPr>
        <w:pStyle w:val="ad"/>
        <w:widowControl w:val="0"/>
        <w:shd w:val="clear" w:color="auto" w:fill="FFFFFF"/>
        <w:autoSpaceDE w:val="0"/>
        <w:autoSpaceDN w:val="0"/>
        <w:adjustRightInd w:val="0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 xml:space="preserve">Исполнитель вправе с предварительного письменного согласия Заказчика привлекать для оказания услуг </w:t>
      </w:r>
      <w:r w:rsidR="005F3D32" w:rsidRPr="008C69FC">
        <w:rPr>
          <w:rFonts w:cs="Arial"/>
          <w:sz w:val="22"/>
          <w:szCs w:val="22"/>
        </w:rPr>
        <w:t>третьих лиц</w:t>
      </w:r>
      <w:r w:rsidR="002919DD" w:rsidRPr="008C69FC">
        <w:rPr>
          <w:rFonts w:cs="Arial"/>
          <w:sz w:val="22"/>
          <w:szCs w:val="22"/>
        </w:rPr>
        <w:t xml:space="preserve">, </w:t>
      </w:r>
      <w:r w:rsidR="00630587" w:rsidRPr="008C69FC">
        <w:rPr>
          <w:rFonts w:cs="Arial"/>
          <w:sz w:val="22"/>
          <w:szCs w:val="22"/>
        </w:rPr>
        <w:t>не более 10% на выполнение видов работ</w:t>
      </w:r>
      <w:r w:rsidR="008E23D1" w:rsidRPr="008C69FC">
        <w:rPr>
          <w:rFonts w:cs="Arial"/>
          <w:sz w:val="22"/>
          <w:szCs w:val="22"/>
        </w:rPr>
        <w:t>.</w:t>
      </w:r>
      <w:r w:rsidR="00F03E51" w:rsidRPr="008C69FC">
        <w:rPr>
          <w:rFonts w:cs="Arial"/>
          <w:sz w:val="22"/>
          <w:szCs w:val="22"/>
        </w:rPr>
        <w:t xml:space="preserve"> </w:t>
      </w:r>
    </w:p>
    <w:p w14:paraId="60F2AF37" w14:textId="718D6203" w:rsidR="009453EE" w:rsidRPr="008C69FC" w:rsidRDefault="009453EE" w:rsidP="009453EE">
      <w:pPr>
        <w:pStyle w:val="ad"/>
        <w:tabs>
          <w:tab w:val="left" w:pos="1134"/>
        </w:tabs>
        <w:ind w:left="0" w:firstLine="567"/>
        <w:jc w:val="both"/>
        <w:rPr>
          <w:rFonts w:cs="Arial"/>
          <w:sz w:val="20"/>
          <w:szCs w:val="20"/>
        </w:rPr>
      </w:pPr>
      <w:r w:rsidRPr="008C69FC">
        <w:rPr>
          <w:rFonts w:cs="Arial"/>
          <w:sz w:val="22"/>
          <w:szCs w:val="22"/>
        </w:rPr>
        <w:t>Исполнитель направляет Заказчику запрос с указанием наименования и реквизитов предполагаемого соисполнителя. Заказчик обязан дать согласие на привлечение этого соисполнителя, либо отказаться от его услуг в течение 3 (трех) дней с момента получения запроса от Исполнителя. Если в указанный срок Исполнитель не получил ответа Заказчика, то согласие на привлечение соисполнителя считается неполученным. Исполнитель гарантирует наличие у привлекаемых третьих лиц всех разрешений и лицензий, необходимых для оказания услуг по настоящему Договору и несет ответственность за полноту и качество оказываемых третьими лицами услуг по настоящему Договору</w:t>
      </w:r>
      <w:r w:rsidRPr="008C69FC">
        <w:rPr>
          <w:rFonts w:cs="Arial"/>
          <w:sz w:val="20"/>
          <w:szCs w:val="20"/>
        </w:rPr>
        <w:t>.</w:t>
      </w:r>
    </w:p>
    <w:p w14:paraId="222BB7EF" w14:textId="77777777" w:rsidR="00564397" w:rsidRPr="008C69FC" w:rsidRDefault="00564397" w:rsidP="001F7B5E">
      <w:pPr>
        <w:pStyle w:val="ad"/>
        <w:ind w:left="0" w:firstLine="567"/>
        <w:jc w:val="both"/>
        <w:rPr>
          <w:rFonts w:cs="Arial"/>
          <w:sz w:val="22"/>
          <w:szCs w:val="22"/>
        </w:rPr>
      </w:pPr>
    </w:p>
    <w:p w14:paraId="1FEEE4D5" w14:textId="7B0DF546" w:rsidR="009453EE" w:rsidRPr="008C69FC" w:rsidRDefault="001A313B" w:rsidP="009453EE">
      <w:pPr>
        <w:pStyle w:val="ad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b/>
          <w:sz w:val="22"/>
          <w:szCs w:val="22"/>
        </w:rPr>
      </w:pPr>
      <w:r w:rsidRPr="008C69FC">
        <w:rPr>
          <w:rFonts w:cs="Arial"/>
          <w:b/>
          <w:sz w:val="22"/>
          <w:szCs w:val="22"/>
        </w:rPr>
        <w:t>11</w:t>
      </w:r>
      <w:r w:rsidR="009453EE" w:rsidRPr="008C69FC">
        <w:rPr>
          <w:rFonts w:cs="Arial"/>
          <w:b/>
          <w:sz w:val="22"/>
          <w:szCs w:val="22"/>
        </w:rPr>
        <w:t>.</w:t>
      </w:r>
      <w:r w:rsidR="009453EE" w:rsidRPr="008C69FC">
        <w:rPr>
          <w:rFonts w:cs="Arial"/>
          <w:b/>
          <w:sz w:val="22"/>
          <w:szCs w:val="22"/>
        </w:rPr>
        <w:tab/>
        <w:t>ИНЫЕ УСЛОВИЯ ОКАЗАНИЯ УСЛУГ. РАСЧЁТЫ ЗА ОКАЗАННЫЕ УСЛУГИ</w:t>
      </w:r>
    </w:p>
    <w:p w14:paraId="0C760843" w14:textId="77777777" w:rsidR="009453EE" w:rsidRPr="008C69FC" w:rsidRDefault="009453EE" w:rsidP="009453EE">
      <w:pPr>
        <w:pStyle w:val="ad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2"/>
          <w:szCs w:val="22"/>
        </w:rPr>
      </w:pPr>
    </w:p>
    <w:p w14:paraId="270E3888" w14:textId="77777777" w:rsidR="00ED5D09" w:rsidRPr="008C69FC" w:rsidRDefault="00564397" w:rsidP="001A313B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 xml:space="preserve">Стоимость за </w:t>
      </w:r>
      <w:r w:rsidR="006E77AF" w:rsidRPr="008C69FC">
        <w:rPr>
          <w:rFonts w:cs="Arial"/>
          <w:sz w:val="22"/>
          <w:szCs w:val="22"/>
        </w:rPr>
        <w:t>оказание</w:t>
      </w:r>
      <w:r w:rsidRPr="008C69FC">
        <w:rPr>
          <w:rFonts w:cs="Arial"/>
          <w:sz w:val="22"/>
          <w:szCs w:val="22"/>
        </w:rPr>
        <w:t xml:space="preserve"> услуг определяется на основании расчета, представленного Исполнителем</w:t>
      </w:r>
      <w:r w:rsidR="006E77AF" w:rsidRPr="008C69FC">
        <w:rPr>
          <w:rFonts w:cs="Arial"/>
          <w:sz w:val="22"/>
          <w:szCs w:val="22"/>
        </w:rPr>
        <w:t>,</w:t>
      </w:r>
      <w:r w:rsidRPr="008C69FC">
        <w:rPr>
          <w:rFonts w:cs="Arial"/>
          <w:sz w:val="22"/>
          <w:szCs w:val="22"/>
        </w:rPr>
        <w:t xml:space="preserve"> с учётом всех возможных </w:t>
      </w:r>
      <w:r w:rsidR="00782CAA" w:rsidRPr="008C69FC">
        <w:rPr>
          <w:rFonts w:cs="Arial"/>
          <w:sz w:val="22"/>
          <w:szCs w:val="22"/>
        </w:rPr>
        <w:t xml:space="preserve">издержек и </w:t>
      </w:r>
      <w:r w:rsidRPr="008C69FC">
        <w:rPr>
          <w:rFonts w:cs="Arial"/>
          <w:sz w:val="22"/>
          <w:szCs w:val="22"/>
        </w:rPr>
        <w:t>затрат</w:t>
      </w:r>
      <w:r w:rsidR="00782CAA" w:rsidRPr="008C69FC">
        <w:rPr>
          <w:rFonts w:cs="Arial"/>
          <w:sz w:val="22"/>
          <w:szCs w:val="22"/>
        </w:rPr>
        <w:t xml:space="preserve">, планируемых для оказания услуги. Расчеты </w:t>
      </w:r>
      <w:r w:rsidR="007520E9" w:rsidRPr="008C69FC">
        <w:rPr>
          <w:rFonts w:cs="Arial"/>
          <w:sz w:val="22"/>
          <w:szCs w:val="22"/>
        </w:rPr>
        <w:t>осуществляются в</w:t>
      </w:r>
      <w:r w:rsidRPr="008C69FC">
        <w:rPr>
          <w:rFonts w:cs="Arial"/>
          <w:sz w:val="22"/>
          <w:szCs w:val="22"/>
        </w:rPr>
        <w:t xml:space="preserve"> рублях. </w:t>
      </w:r>
    </w:p>
    <w:p w14:paraId="0DCDE1DA" w14:textId="77777777" w:rsidR="00FE26A7" w:rsidRPr="008C69FC" w:rsidRDefault="00FE26A7" w:rsidP="001A313B">
      <w:pPr>
        <w:pStyle w:val="ad"/>
        <w:ind w:left="0" w:firstLine="567"/>
        <w:jc w:val="both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 xml:space="preserve">Оплата за оказанные услуги производится денежными средствами на расчетный счет Исполнителя, указанный в настоящем договоре, в течение 30 (тридцати) календарных дней с даты подписания Акта уполномоченными лицами с обеих сторон. Обязательства Заказчика по оплате считаются исполненными с момента списания денежных средств с корреспондентского счета банка, обслуживающего расчетный счет Заказчика, по платежным реквизитам Исполнителя. </w:t>
      </w:r>
    </w:p>
    <w:p w14:paraId="6EA38D6B" w14:textId="77777777" w:rsidR="0056342F" w:rsidRPr="008C69FC" w:rsidRDefault="0056342F" w:rsidP="001A313B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cs="Arial"/>
          <w:sz w:val="22"/>
          <w:szCs w:val="22"/>
        </w:rPr>
      </w:pPr>
      <w:r w:rsidRPr="008C69FC">
        <w:rPr>
          <w:rFonts w:cs="Arial"/>
          <w:sz w:val="22"/>
          <w:szCs w:val="22"/>
        </w:rPr>
        <w:t>Авансирование услуг между Исполнителем и Заказчиком не предусмотрено.</w:t>
      </w:r>
    </w:p>
    <w:p w14:paraId="596339EC" w14:textId="43DBFE1C" w:rsidR="00137B6F" w:rsidRPr="008C69FC" w:rsidRDefault="001A313B" w:rsidP="001A313B">
      <w:pPr>
        <w:pStyle w:val="aff4"/>
        <w:widowControl w:val="0"/>
        <w:ind w:firstLine="567"/>
        <w:rPr>
          <w:rFonts w:eastAsia="Times New Roman" w:cs="Arial"/>
          <w:b/>
          <w:color w:val="auto"/>
          <w:sz w:val="18"/>
          <w:szCs w:val="18"/>
          <w:lang w:eastAsia="ru-RU"/>
        </w:rPr>
      </w:pPr>
      <w:r w:rsidRPr="008C69FC">
        <w:rPr>
          <w:rFonts w:eastAsiaTheme="minorHAnsi" w:cs="Arial"/>
          <w:color w:val="auto"/>
          <w:spacing w:val="-2"/>
          <w:sz w:val="22"/>
        </w:rPr>
        <w:t>Претендент информирован о том, что те позиции, расходы по которым не указаны в Коммерческом предложении (финальной смете Претендента), не будут оплачиваться Заказчиком после оказания услуг, а будут покрываться за счёт общей стоимости предложения Претендента.</w:t>
      </w:r>
    </w:p>
    <w:sectPr w:rsidR="00137B6F" w:rsidRPr="008C69FC" w:rsidSect="00104C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8EBA3" w14:textId="77777777" w:rsidR="00D85746" w:rsidRDefault="00D85746" w:rsidP="000D4EB2">
      <w:r>
        <w:separator/>
      </w:r>
    </w:p>
  </w:endnote>
  <w:endnote w:type="continuationSeparator" w:id="0">
    <w:p w14:paraId="0A272C59" w14:textId="77777777" w:rsidR="00D85746" w:rsidRDefault="00D85746" w:rsidP="000D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</w:rPr>
      <w:id w:val="-5877740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FCEEED" w14:textId="4B7EBD5C" w:rsidR="0089307C" w:rsidRPr="00284B4E" w:rsidRDefault="0089307C">
        <w:pPr>
          <w:pStyle w:val="a9"/>
          <w:jc w:val="center"/>
          <w:rPr>
            <w:rFonts w:cs="Arial"/>
            <w:sz w:val="16"/>
            <w:szCs w:val="16"/>
          </w:rPr>
        </w:pPr>
        <w:r w:rsidRPr="00284B4E">
          <w:rPr>
            <w:rFonts w:cs="Arial"/>
            <w:sz w:val="16"/>
            <w:szCs w:val="16"/>
          </w:rPr>
          <w:fldChar w:fldCharType="begin"/>
        </w:r>
        <w:r w:rsidRPr="00284B4E">
          <w:rPr>
            <w:rFonts w:cs="Arial"/>
            <w:sz w:val="16"/>
            <w:szCs w:val="16"/>
          </w:rPr>
          <w:instrText>PAGE   \* MERGEFORMAT</w:instrText>
        </w:r>
        <w:r w:rsidRPr="00284B4E">
          <w:rPr>
            <w:rFonts w:cs="Arial"/>
            <w:sz w:val="16"/>
            <w:szCs w:val="16"/>
          </w:rPr>
          <w:fldChar w:fldCharType="separate"/>
        </w:r>
        <w:r w:rsidR="003B5802">
          <w:rPr>
            <w:rFonts w:cs="Arial"/>
            <w:noProof/>
            <w:sz w:val="16"/>
            <w:szCs w:val="16"/>
          </w:rPr>
          <w:t>4</w:t>
        </w:r>
        <w:r w:rsidRPr="00284B4E">
          <w:rPr>
            <w:rFonts w:cs="Arial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6AADC" w14:textId="77777777" w:rsidR="00282433" w:rsidRDefault="00282433" w:rsidP="00282433">
    <w:pPr>
      <w:pStyle w:val="a9"/>
    </w:pPr>
    <w:r w:rsidRPr="008B5D92">
      <w:rPr>
        <w:sz w:val="18"/>
        <w:szCs w:val="18"/>
      </w:rPr>
      <w:t>Ш-03.03.01.01-01, Техническое задание, вер. 1.0</w:t>
    </w:r>
  </w:p>
  <w:p w14:paraId="23191BF9" w14:textId="075D998E" w:rsidR="0089307C" w:rsidRPr="008873FF" w:rsidRDefault="0089307C">
    <w:pPr>
      <w:pStyle w:val="a9"/>
      <w:jc w:val="center"/>
      <w:rPr>
        <w:rFonts w:ascii="Times New Roman" w:hAnsi="Times New Roman"/>
        <w:sz w:val="16"/>
        <w:szCs w:val="16"/>
      </w:rPr>
    </w:pPr>
  </w:p>
  <w:p w14:paraId="6B149D21" w14:textId="77777777" w:rsidR="0089307C" w:rsidRPr="002C3178" w:rsidRDefault="0089307C" w:rsidP="00254060">
    <w:pPr>
      <w:pStyle w:val="a9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84BFF" w14:textId="77777777" w:rsidR="00D85746" w:rsidRDefault="00D85746" w:rsidP="000D4EB2">
      <w:r>
        <w:separator/>
      </w:r>
    </w:p>
  </w:footnote>
  <w:footnote w:type="continuationSeparator" w:id="0">
    <w:p w14:paraId="44F64118" w14:textId="77777777" w:rsidR="00D85746" w:rsidRDefault="00D85746" w:rsidP="000D4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E8FB8" w14:textId="6A75098D" w:rsidR="0089307C" w:rsidRPr="008873FF" w:rsidRDefault="0089307C">
    <w:pPr>
      <w:pStyle w:val="a7"/>
      <w:rPr>
        <w:rFonts w:ascii="Times New Roman" w:hAnsi="Times New Roman"/>
      </w:rPr>
    </w:pPr>
    <w:r>
      <w:rPr>
        <w:rFonts w:ascii="Times New Roman" w:hAnsi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DA6404" wp14:editId="781C6F0B">
              <wp:simplePos x="0" y="0"/>
              <wp:positionH relativeFrom="column">
                <wp:posOffset>-147596</wp:posOffset>
              </wp:positionH>
              <wp:positionV relativeFrom="paragraph">
                <wp:posOffset>44975</wp:posOffset>
              </wp:positionV>
              <wp:extent cx="6607534" cy="0"/>
              <wp:effectExtent l="0" t="0" r="22225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7534" cy="0"/>
                      </a:xfrm>
                      <a:prstGeom prst="line">
                        <a:avLst/>
                      </a:prstGeom>
                      <a:noFill/>
                      <a:ln w="6350" cap="flat" cmpd="dbl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F18B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1.6pt,3.55pt" to="508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" strokecolor="windowText" strokeweight=".5pt">
              <v:stroke linestyle="thinThin"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609A2" w14:textId="77777777" w:rsidR="00D56766" w:rsidRPr="00284B4E" w:rsidRDefault="0089307C" w:rsidP="00D56766">
    <w:pPr>
      <w:pStyle w:val="a7"/>
      <w:tabs>
        <w:tab w:val="left" w:pos="2216"/>
      </w:tabs>
      <w:jc w:val="right"/>
      <w:rPr>
        <w:rFonts w:cs="Arial"/>
        <w:i/>
        <w:sz w:val="16"/>
        <w:szCs w:val="16"/>
      </w:rPr>
    </w:pPr>
    <w:r>
      <w:rPr>
        <w:rFonts w:cs="Arial"/>
        <w:i/>
        <w:sz w:val="16"/>
        <w:szCs w:val="16"/>
      </w:rPr>
      <w:t xml:space="preserve">          </w:t>
    </w:r>
    <w:r w:rsidR="00D56766" w:rsidRPr="00284B4E">
      <w:rPr>
        <w:rFonts w:cs="Arial"/>
        <w:i/>
        <w:sz w:val="16"/>
        <w:szCs w:val="16"/>
      </w:rPr>
      <w:t>Приложение №</w:t>
    </w:r>
    <w:r w:rsidR="00D56766">
      <w:rPr>
        <w:rFonts w:cs="Arial"/>
        <w:i/>
        <w:sz w:val="16"/>
        <w:szCs w:val="16"/>
      </w:rPr>
      <w:t>1</w:t>
    </w:r>
    <w:r w:rsidR="00D56766" w:rsidRPr="00284B4E">
      <w:rPr>
        <w:rFonts w:cs="Arial"/>
        <w:i/>
        <w:sz w:val="16"/>
        <w:szCs w:val="16"/>
      </w:rPr>
      <w:t xml:space="preserve"> к Документации о </w:t>
    </w:r>
    <w:r w:rsidR="00D56766">
      <w:rPr>
        <w:rFonts w:cs="Arial"/>
        <w:i/>
        <w:sz w:val="16"/>
        <w:szCs w:val="16"/>
      </w:rPr>
      <w:t>конкурентном отборе</w:t>
    </w:r>
  </w:p>
  <w:p w14:paraId="358F12E2" w14:textId="585EFA52" w:rsidR="0089307C" w:rsidRDefault="0089307C" w:rsidP="00D56766">
    <w:pPr>
      <w:pStyle w:val="a7"/>
      <w:tabs>
        <w:tab w:val="left" w:pos="2216"/>
      </w:tabs>
      <w:ind w:left="-142"/>
      <w:jc w:val="right"/>
      <w:rPr>
        <w:rFonts w:ascii="Times New Roman" w:hAnsi="Times New Roman"/>
      </w:rPr>
    </w:pPr>
    <w:r>
      <w:rPr>
        <w:rFonts w:ascii="Times New Roman" w:hAnsi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92F07A" wp14:editId="11729EAD">
              <wp:simplePos x="0" y="0"/>
              <wp:positionH relativeFrom="column">
                <wp:posOffset>-386135</wp:posOffset>
              </wp:positionH>
              <wp:positionV relativeFrom="paragraph">
                <wp:posOffset>44975</wp:posOffset>
              </wp:positionV>
              <wp:extent cx="6829839" cy="0"/>
              <wp:effectExtent l="0" t="0" r="9525" b="1905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29839" cy="0"/>
                      </a:xfrm>
                      <a:prstGeom prst="line">
                        <a:avLst/>
                      </a:prstGeom>
                      <a:noFill/>
                      <a:ln w="6350" cap="flat" cmpd="dbl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5116B5" id="Прямая соединительная линия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0.4pt,3.55pt" to="507.4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" strokecolor="windowText" strokeweight=".5pt">
              <v:stroke linestyle="thinThin" joinstyle="miter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7A0"/>
    <w:multiLevelType w:val="hybridMultilevel"/>
    <w:tmpl w:val="F23A3F96"/>
    <w:lvl w:ilvl="0" w:tplc="E4ECCAEE">
      <w:start w:val="1"/>
      <w:numFmt w:val="decimal"/>
      <w:pStyle w:val="s29-1130"/>
      <w:lvlText w:val="[%1]"/>
      <w:lvlJc w:val="left"/>
      <w:pPr>
        <w:tabs>
          <w:tab w:val="num" w:pos="104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45EAE"/>
    <w:multiLevelType w:val="hybridMultilevel"/>
    <w:tmpl w:val="275C5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471D"/>
    <w:multiLevelType w:val="hybridMultilevel"/>
    <w:tmpl w:val="A7D07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95CE7"/>
    <w:multiLevelType w:val="multilevel"/>
    <w:tmpl w:val="B2EA3B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59F5AE8"/>
    <w:multiLevelType w:val="hybridMultilevel"/>
    <w:tmpl w:val="660EBC0E"/>
    <w:lvl w:ilvl="0" w:tplc="F78EB7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868C6"/>
    <w:multiLevelType w:val="hybridMultilevel"/>
    <w:tmpl w:val="85965182"/>
    <w:lvl w:ilvl="0" w:tplc="34983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B84B73"/>
    <w:multiLevelType w:val="multilevel"/>
    <w:tmpl w:val="491897D4"/>
    <w:lvl w:ilvl="0">
      <w:start w:val="1"/>
      <w:numFmt w:val="decimal"/>
      <w:pStyle w:val="s01"/>
      <w:lvlText w:val="%1"/>
      <w:lvlJc w:val="left"/>
      <w:pPr>
        <w:tabs>
          <w:tab w:val="num" w:pos="680"/>
        </w:tabs>
        <w:ind w:left="0" w:firstLine="340"/>
      </w:pPr>
      <w:rPr>
        <w:rFonts w:hint="default"/>
      </w:rPr>
    </w:lvl>
    <w:lvl w:ilvl="1">
      <w:start w:val="1"/>
      <w:numFmt w:val="decimal"/>
      <w:pStyle w:val="s02"/>
      <w:lvlText w:val="%1.%2"/>
      <w:lvlJc w:val="left"/>
      <w:pPr>
        <w:tabs>
          <w:tab w:val="num" w:pos="794"/>
        </w:tabs>
        <w:ind w:left="0" w:firstLine="340"/>
      </w:pPr>
      <w:rPr>
        <w:rFonts w:hint="default"/>
      </w:rPr>
    </w:lvl>
    <w:lvl w:ilvl="2">
      <w:start w:val="1"/>
      <w:numFmt w:val="decimal"/>
      <w:pStyle w:val="s03"/>
      <w:lvlText w:val="%1.%2.%3"/>
      <w:lvlJc w:val="left"/>
      <w:pPr>
        <w:tabs>
          <w:tab w:val="num" w:pos="1160"/>
        </w:tabs>
        <w:ind w:left="100" w:firstLine="340"/>
      </w:pPr>
      <w:rPr>
        <w:rFonts w:hint="default"/>
      </w:rPr>
    </w:lvl>
    <w:lvl w:ilvl="3">
      <w:start w:val="1"/>
      <w:numFmt w:val="decimal"/>
      <w:pStyle w:val="s04"/>
      <w:lvlText w:val="%1.%2.%3.%4"/>
      <w:lvlJc w:val="left"/>
      <w:pPr>
        <w:tabs>
          <w:tab w:val="num" w:pos="1420"/>
        </w:tabs>
        <w:ind w:left="0" w:firstLine="340"/>
      </w:pPr>
      <w:rPr>
        <w:rFonts w:hint="default"/>
      </w:rPr>
    </w:lvl>
    <w:lvl w:ilvl="4">
      <w:start w:val="1"/>
      <w:numFmt w:val="russianLower"/>
      <w:pStyle w:val="s08"/>
      <w:suff w:val="space"/>
      <w:lvlText w:val="%5)"/>
      <w:lvlJc w:val="left"/>
      <w:pPr>
        <w:ind w:left="0" w:firstLine="340"/>
      </w:pPr>
      <w:rPr>
        <w:rFonts w:hint="default"/>
      </w:rPr>
    </w:lvl>
    <w:lvl w:ilvl="5">
      <w:start w:val="1"/>
      <w:numFmt w:val="decimal"/>
      <w:pStyle w:val="s091"/>
      <w:suff w:val="space"/>
      <w:lvlText w:val="%6)"/>
      <w:lvlJc w:val="left"/>
      <w:pPr>
        <w:ind w:left="680" w:firstLine="0"/>
      </w:pPr>
      <w:rPr>
        <w:rFonts w:hint="default"/>
      </w:rPr>
    </w:lvl>
    <w:lvl w:ilvl="6">
      <w:start w:val="1"/>
      <w:numFmt w:val="decimalZero"/>
      <w:pStyle w:val="s12101"/>
      <w:lvlText w:val="%7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7">
      <w:start w:val="1"/>
      <w:numFmt w:val="decimalZero"/>
      <w:pStyle w:val="s1601"/>
      <w:suff w:val="space"/>
      <w:lvlText w:val="%8."/>
      <w:lvlJc w:val="left"/>
      <w:pPr>
        <w:ind w:left="670" w:hanging="340"/>
      </w:pPr>
      <w:rPr>
        <w:rFonts w:hint="default"/>
      </w:rPr>
    </w:lvl>
    <w:lvl w:ilvl="8">
      <w:start w:val="1"/>
      <w:numFmt w:val="decimalZero"/>
      <w:pStyle w:val="s170101"/>
      <w:suff w:val="space"/>
      <w:lvlText w:val="%7.%9"/>
      <w:lvlJc w:val="left"/>
      <w:pPr>
        <w:ind w:left="567" w:firstLine="0"/>
      </w:pPr>
      <w:rPr>
        <w:rFonts w:hint="default"/>
      </w:rPr>
    </w:lvl>
  </w:abstractNum>
  <w:abstractNum w:abstractNumId="7" w15:restartNumberingAfterBreak="0">
    <w:nsid w:val="14636072"/>
    <w:multiLevelType w:val="hybridMultilevel"/>
    <w:tmpl w:val="667E8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B2DBB"/>
    <w:multiLevelType w:val="multilevel"/>
    <w:tmpl w:val="120E12EC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lvlText w:val="%2.1"/>
      <w:lvlJc w:val="left"/>
      <w:pPr>
        <w:ind w:left="1004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E54AF1"/>
    <w:multiLevelType w:val="hybridMultilevel"/>
    <w:tmpl w:val="93F0E740"/>
    <w:lvl w:ilvl="0" w:tplc="34983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806196"/>
    <w:multiLevelType w:val="hybridMultilevel"/>
    <w:tmpl w:val="E11A52A4"/>
    <w:lvl w:ilvl="0" w:tplc="60F630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76788"/>
    <w:multiLevelType w:val="hybridMultilevel"/>
    <w:tmpl w:val="296215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111830"/>
    <w:multiLevelType w:val="hybridMultilevel"/>
    <w:tmpl w:val="35B2595E"/>
    <w:lvl w:ilvl="0" w:tplc="349838D0">
      <w:start w:val="1"/>
      <w:numFmt w:val="bullet"/>
      <w:lvlText w:val="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3" w15:restartNumberingAfterBreak="0">
    <w:nsid w:val="2B2F5335"/>
    <w:multiLevelType w:val="multilevel"/>
    <w:tmpl w:val="9692ED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4" w15:restartNumberingAfterBreak="0">
    <w:nsid w:val="2BCD1CBB"/>
    <w:multiLevelType w:val="multilevel"/>
    <w:tmpl w:val="D5B288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 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8B002AC"/>
    <w:multiLevelType w:val="multilevel"/>
    <w:tmpl w:val="5FB28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D0B1C1F"/>
    <w:multiLevelType w:val="hybridMultilevel"/>
    <w:tmpl w:val="F0C6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16642"/>
    <w:multiLevelType w:val="hybridMultilevel"/>
    <w:tmpl w:val="7372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B4FAF"/>
    <w:multiLevelType w:val="hybridMultilevel"/>
    <w:tmpl w:val="C6567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40039"/>
    <w:multiLevelType w:val="multilevel"/>
    <w:tmpl w:val="97F28AE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20" w15:restartNumberingAfterBreak="0">
    <w:nsid w:val="44844ED4"/>
    <w:multiLevelType w:val="multilevel"/>
    <w:tmpl w:val="9052F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3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29" w:hanging="74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054B87"/>
    <w:multiLevelType w:val="hybridMultilevel"/>
    <w:tmpl w:val="586A4A4E"/>
    <w:lvl w:ilvl="0" w:tplc="8294CD44">
      <w:start w:val="1"/>
      <w:numFmt w:val="decimal"/>
      <w:lvlText w:val="10.%1 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86D5349"/>
    <w:multiLevelType w:val="hybridMultilevel"/>
    <w:tmpl w:val="CF322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B7436FD"/>
    <w:multiLevelType w:val="hybridMultilevel"/>
    <w:tmpl w:val="7F9265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492721"/>
    <w:multiLevelType w:val="hybridMultilevel"/>
    <w:tmpl w:val="7476728A"/>
    <w:lvl w:ilvl="0" w:tplc="820C9674">
      <w:start w:val="5"/>
      <w:numFmt w:val="bullet"/>
      <w:pStyle w:val="s19-"/>
      <w:lvlText w:val="-"/>
      <w:lvlJc w:val="left"/>
      <w:pPr>
        <w:tabs>
          <w:tab w:val="num" w:pos="794"/>
        </w:tabs>
        <w:ind w:left="794" w:hanging="227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872E1"/>
    <w:multiLevelType w:val="hybridMultilevel"/>
    <w:tmpl w:val="00E471AA"/>
    <w:lvl w:ilvl="0" w:tplc="83F4C232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654141"/>
    <w:multiLevelType w:val="hybridMultilevel"/>
    <w:tmpl w:val="36664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47127"/>
    <w:multiLevelType w:val="hybridMultilevel"/>
    <w:tmpl w:val="839EB0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19E47DB"/>
    <w:multiLevelType w:val="hybridMultilevel"/>
    <w:tmpl w:val="CE727216"/>
    <w:lvl w:ilvl="0" w:tplc="8294CD44">
      <w:start w:val="1"/>
      <w:numFmt w:val="decimal"/>
      <w:lvlText w:val="10.%1 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65327"/>
    <w:multiLevelType w:val="multilevel"/>
    <w:tmpl w:val="4A10CD92"/>
    <w:lvl w:ilvl="0">
      <w:start w:val="3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0" w15:restartNumberingAfterBreak="0">
    <w:nsid w:val="65EF464B"/>
    <w:multiLevelType w:val="hybridMultilevel"/>
    <w:tmpl w:val="1E4CD48E"/>
    <w:lvl w:ilvl="0" w:tplc="F84032F4">
      <w:start w:val="1"/>
      <w:numFmt w:val="bullet"/>
      <w:lvlText w:val=""/>
      <w:lvlJc w:val="left"/>
      <w:pPr>
        <w:ind w:left="3555" w:hanging="360"/>
      </w:pPr>
      <w:rPr>
        <w:rFonts w:ascii="Symbol" w:hAnsi="Symbol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 w15:restartNumberingAfterBreak="0">
    <w:nsid w:val="66367C7D"/>
    <w:multiLevelType w:val="hybridMultilevel"/>
    <w:tmpl w:val="3334A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D5E28"/>
    <w:multiLevelType w:val="hybridMultilevel"/>
    <w:tmpl w:val="A9DCDBCC"/>
    <w:lvl w:ilvl="0" w:tplc="F5E62C9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5C4395"/>
    <w:multiLevelType w:val="hybridMultilevel"/>
    <w:tmpl w:val="99527D52"/>
    <w:lvl w:ilvl="0" w:tplc="1E04FD7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CAC352F"/>
    <w:multiLevelType w:val="hybridMultilevel"/>
    <w:tmpl w:val="DD92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09D"/>
    <w:multiLevelType w:val="hybridMultilevel"/>
    <w:tmpl w:val="C6567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2"/>
  </w:num>
  <w:num w:numId="4">
    <w:abstractNumId w:val="30"/>
  </w:num>
  <w:num w:numId="5">
    <w:abstractNumId w:val="6"/>
  </w:num>
  <w:num w:numId="6">
    <w:abstractNumId w:val="29"/>
  </w:num>
  <w:num w:numId="7">
    <w:abstractNumId w:val="24"/>
  </w:num>
  <w:num w:numId="8">
    <w:abstractNumId w:val="13"/>
  </w:num>
  <w:num w:numId="9">
    <w:abstractNumId w:val="20"/>
  </w:num>
  <w:num w:numId="10">
    <w:abstractNumId w:val="33"/>
  </w:num>
  <w:num w:numId="11">
    <w:abstractNumId w:val="9"/>
  </w:num>
  <w:num w:numId="12">
    <w:abstractNumId w:val="5"/>
  </w:num>
  <w:num w:numId="13">
    <w:abstractNumId w:val="11"/>
  </w:num>
  <w:num w:numId="14">
    <w:abstractNumId w:val="31"/>
  </w:num>
  <w:num w:numId="15">
    <w:abstractNumId w:val="3"/>
  </w:num>
  <w:num w:numId="16">
    <w:abstractNumId w:val="12"/>
  </w:num>
  <w:num w:numId="17">
    <w:abstractNumId w:val="21"/>
  </w:num>
  <w:num w:numId="18">
    <w:abstractNumId w:val="28"/>
  </w:num>
  <w:num w:numId="19">
    <w:abstractNumId w:val="23"/>
  </w:num>
  <w:num w:numId="20">
    <w:abstractNumId w:val="26"/>
  </w:num>
  <w:num w:numId="21">
    <w:abstractNumId w:val="27"/>
  </w:num>
  <w:num w:numId="22">
    <w:abstractNumId w:val="14"/>
  </w:num>
  <w:num w:numId="23">
    <w:abstractNumId w:val="8"/>
  </w:num>
  <w:num w:numId="24">
    <w:abstractNumId w:val="17"/>
  </w:num>
  <w:num w:numId="25">
    <w:abstractNumId w:val="19"/>
  </w:num>
  <w:num w:numId="26">
    <w:abstractNumId w:val="32"/>
  </w:num>
  <w:num w:numId="27">
    <w:abstractNumId w:val="10"/>
  </w:num>
  <w:num w:numId="28">
    <w:abstractNumId w:val="4"/>
  </w:num>
  <w:num w:numId="29">
    <w:abstractNumId w:val="34"/>
  </w:num>
  <w:num w:numId="30">
    <w:abstractNumId w:val="2"/>
  </w:num>
  <w:num w:numId="31">
    <w:abstractNumId w:val="1"/>
  </w:num>
  <w:num w:numId="32">
    <w:abstractNumId w:val="16"/>
  </w:num>
  <w:num w:numId="33">
    <w:abstractNumId w:val="7"/>
  </w:num>
  <w:num w:numId="34">
    <w:abstractNumId w:val="35"/>
  </w:num>
  <w:num w:numId="35">
    <w:abstractNumId w:val="18"/>
  </w:num>
  <w:num w:numId="36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NotTrackFormatting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D5"/>
    <w:rsid w:val="00002AF8"/>
    <w:rsid w:val="000038BE"/>
    <w:rsid w:val="00004588"/>
    <w:rsid w:val="0000466C"/>
    <w:rsid w:val="00006024"/>
    <w:rsid w:val="00007788"/>
    <w:rsid w:val="00011255"/>
    <w:rsid w:val="000133DF"/>
    <w:rsid w:val="0001434B"/>
    <w:rsid w:val="00020F16"/>
    <w:rsid w:val="000212FE"/>
    <w:rsid w:val="00031BE8"/>
    <w:rsid w:val="00035052"/>
    <w:rsid w:val="00035797"/>
    <w:rsid w:val="00035B61"/>
    <w:rsid w:val="0004188E"/>
    <w:rsid w:val="00042162"/>
    <w:rsid w:val="00045530"/>
    <w:rsid w:val="00045987"/>
    <w:rsid w:val="000464A8"/>
    <w:rsid w:val="000477D0"/>
    <w:rsid w:val="000504FD"/>
    <w:rsid w:val="00050F11"/>
    <w:rsid w:val="00051C2C"/>
    <w:rsid w:val="00055C94"/>
    <w:rsid w:val="00061044"/>
    <w:rsid w:val="00061598"/>
    <w:rsid w:val="0006208E"/>
    <w:rsid w:val="0006250C"/>
    <w:rsid w:val="00064C28"/>
    <w:rsid w:val="00067668"/>
    <w:rsid w:val="000712AA"/>
    <w:rsid w:val="000720BA"/>
    <w:rsid w:val="000753DC"/>
    <w:rsid w:val="00077B8A"/>
    <w:rsid w:val="00080763"/>
    <w:rsid w:val="00080B60"/>
    <w:rsid w:val="0008215E"/>
    <w:rsid w:val="000849E0"/>
    <w:rsid w:val="000A45E7"/>
    <w:rsid w:val="000A7A15"/>
    <w:rsid w:val="000C1AD1"/>
    <w:rsid w:val="000C1F79"/>
    <w:rsid w:val="000C22A7"/>
    <w:rsid w:val="000C22E8"/>
    <w:rsid w:val="000C3478"/>
    <w:rsid w:val="000C6583"/>
    <w:rsid w:val="000C66CC"/>
    <w:rsid w:val="000D1E2A"/>
    <w:rsid w:val="000D26A4"/>
    <w:rsid w:val="000D4EB2"/>
    <w:rsid w:val="000D7314"/>
    <w:rsid w:val="000D79DA"/>
    <w:rsid w:val="000E0EA3"/>
    <w:rsid w:val="000E1F9D"/>
    <w:rsid w:val="000E2119"/>
    <w:rsid w:val="000E4339"/>
    <w:rsid w:val="000E4FF4"/>
    <w:rsid w:val="000E66A8"/>
    <w:rsid w:val="000F179A"/>
    <w:rsid w:val="000F2317"/>
    <w:rsid w:val="000F2CA7"/>
    <w:rsid w:val="000F42F6"/>
    <w:rsid w:val="000F5223"/>
    <w:rsid w:val="00100307"/>
    <w:rsid w:val="00101688"/>
    <w:rsid w:val="0010172C"/>
    <w:rsid w:val="00104C8D"/>
    <w:rsid w:val="0010664D"/>
    <w:rsid w:val="00106FBB"/>
    <w:rsid w:val="0010701F"/>
    <w:rsid w:val="00107DED"/>
    <w:rsid w:val="00112AD4"/>
    <w:rsid w:val="0011480E"/>
    <w:rsid w:val="001220A4"/>
    <w:rsid w:val="0012285B"/>
    <w:rsid w:val="00130FE3"/>
    <w:rsid w:val="00137952"/>
    <w:rsid w:val="00137B6F"/>
    <w:rsid w:val="00140978"/>
    <w:rsid w:val="00141EB8"/>
    <w:rsid w:val="001460B6"/>
    <w:rsid w:val="001471AD"/>
    <w:rsid w:val="00150A57"/>
    <w:rsid w:val="00162B9C"/>
    <w:rsid w:val="00164B4F"/>
    <w:rsid w:val="001656F1"/>
    <w:rsid w:val="001671C9"/>
    <w:rsid w:val="00170BA4"/>
    <w:rsid w:val="00170E03"/>
    <w:rsid w:val="00171578"/>
    <w:rsid w:val="00172DAC"/>
    <w:rsid w:val="001733A7"/>
    <w:rsid w:val="00173C8F"/>
    <w:rsid w:val="00177C8F"/>
    <w:rsid w:val="00177CFA"/>
    <w:rsid w:val="00180D93"/>
    <w:rsid w:val="001814BB"/>
    <w:rsid w:val="001903E0"/>
    <w:rsid w:val="001925C5"/>
    <w:rsid w:val="001936D9"/>
    <w:rsid w:val="00194977"/>
    <w:rsid w:val="001954CF"/>
    <w:rsid w:val="00195F1B"/>
    <w:rsid w:val="00196D92"/>
    <w:rsid w:val="001A313B"/>
    <w:rsid w:val="001B345A"/>
    <w:rsid w:val="001B4FAE"/>
    <w:rsid w:val="001C59DD"/>
    <w:rsid w:val="001C60F5"/>
    <w:rsid w:val="001C6ECA"/>
    <w:rsid w:val="001C7C90"/>
    <w:rsid w:val="001D20A5"/>
    <w:rsid w:val="001D3B9D"/>
    <w:rsid w:val="001D5DB4"/>
    <w:rsid w:val="001D5EEB"/>
    <w:rsid w:val="001D62E3"/>
    <w:rsid w:val="001D7613"/>
    <w:rsid w:val="001E7949"/>
    <w:rsid w:val="001F50A4"/>
    <w:rsid w:val="001F5EE9"/>
    <w:rsid w:val="001F7B01"/>
    <w:rsid w:val="001F7B5E"/>
    <w:rsid w:val="00204E0B"/>
    <w:rsid w:val="00207EC1"/>
    <w:rsid w:val="00211C70"/>
    <w:rsid w:val="00227FD5"/>
    <w:rsid w:val="00234178"/>
    <w:rsid w:val="00243476"/>
    <w:rsid w:val="00244FD4"/>
    <w:rsid w:val="0024639E"/>
    <w:rsid w:val="00246BC3"/>
    <w:rsid w:val="00254060"/>
    <w:rsid w:val="00263692"/>
    <w:rsid w:val="00271573"/>
    <w:rsid w:val="00274174"/>
    <w:rsid w:val="002807DF"/>
    <w:rsid w:val="002810A3"/>
    <w:rsid w:val="002815CB"/>
    <w:rsid w:val="00282433"/>
    <w:rsid w:val="00284B4E"/>
    <w:rsid w:val="00286415"/>
    <w:rsid w:val="00286835"/>
    <w:rsid w:val="002902A8"/>
    <w:rsid w:val="00290554"/>
    <w:rsid w:val="002919DD"/>
    <w:rsid w:val="002943EC"/>
    <w:rsid w:val="002A3FFE"/>
    <w:rsid w:val="002A420F"/>
    <w:rsid w:val="002A6614"/>
    <w:rsid w:val="002A7EA2"/>
    <w:rsid w:val="002B1DB5"/>
    <w:rsid w:val="002B62F8"/>
    <w:rsid w:val="002B6EF0"/>
    <w:rsid w:val="002C2D66"/>
    <w:rsid w:val="002C3178"/>
    <w:rsid w:val="002D0B8A"/>
    <w:rsid w:val="002D2580"/>
    <w:rsid w:val="002D2DB6"/>
    <w:rsid w:val="002D3278"/>
    <w:rsid w:val="002D6546"/>
    <w:rsid w:val="002E02D5"/>
    <w:rsid w:val="002F5C68"/>
    <w:rsid w:val="00301E85"/>
    <w:rsid w:val="00310A75"/>
    <w:rsid w:val="003125C8"/>
    <w:rsid w:val="00313675"/>
    <w:rsid w:val="003162A6"/>
    <w:rsid w:val="00323C0E"/>
    <w:rsid w:val="003243A4"/>
    <w:rsid w:val="003263AC"/>
    <w:rsid w:val="00327587"/>
    <w:rsid w:val="0033510F"/>
    <w:rsid w:val="00342B56"/>
    <w:rsid w:val="00343967"/>
    <w:rsid w:val="00344D4E"/>
    <w:rsid w:val="00346C9D"/>
    <w:rsid w:val="003513BA"/>
    <w:rsid w:val="00362044"/>
    <w:rsid w:val="00362370"/>
    <w:rsid w:val="00362F8D"/>
    <w:rsid w:val="00364ABE"/>
    <w:rsid w:val="003653A3"/>
    <w:rsid w:val="00367303"/>
    <w:rsid w:val="00367F6C"/>
    <w:rsid w:val="00381904"/>
    <w:rsid w:val="00382840"/>
    <w:rsid w:val="00385786"/>
    <w:rsid w:val="00396DEE"/>
    <w:rsid w:val="003A3DE0"/>
    <w:rsid w:val="003A3FA5"/>
    <w:rsid w:val="003A4AA6"/>
    <w:rsid w:val="003A5C29"/>
    <w:rsid w:val="003B0B6D"/>
    <w:rsid w:val="003B3604"/>
    <w:rsid w:val="003B54DA"/>
    <w:rsid w:val="003B5802"/>
    <w:rsid w:val="003B5B55"/>
    <w:rsid w:val="003B7873"/>
    <w:rsid w:val="003C214C"/>
    <w:rsid w:val="003C5F6D"/>
    <w:rsid w:val="003C6A33"/>
    <w:rsid w:val="003C75D6"/>
    <w:rsid w:val="003D22FF"/>
    <w:rsid w:val="003D73FF"/>
    <w:rsid w:val="003E1D96"/>
    <w:rsid w:val="003E1FAA"/>
    <w:rsid w:val="003E5ADA"/>
    <w:rsid w:val="003E5C3B"/>
    <w:rsid w:val="003F0B3F"/>
    <w:rsid w:val="003F3EEF"/>
    <w:rsid w:val="003F4BCB"/>
    <w:rsid w:val="003F4E58"/>
    <w:rsid w:val="003F75E4"/>
    <w:rsid w:val="00400F66"/>
    <w:rsid w:val="00402F37"/>
    <w:rsid w:val="00425159"/>
    <w:rsid w:val="004303B7"/>
    <w:rsid w:val="00431AA1"/>
    <w:rsid w:val="004324A0"/>
    <w:rsid w:val="00433FDB"/>
    <w:rsid w:val="00434806"/>
    <w:rsid w:val="00442EC3"/>
    <w:rsid w:val="004452DA"/>
    <w:rsid w:val="004472E9"/>
    <w:rsid w:val="00450586"/>
    <w:rsid w:val="004519D5"/>
    <w:rsid w:val="00452789"/>
    <w:rsid w:val="00455F5C"/>
    <w:rsid w:val="00456588"/>
    <w:rsid w:val="00457C43"/>
    <w:rsid w:val="00464447"/>
    <w:rsid w:val="00475E1F"/>
    <w:rsid w:val="00477A33"/>
    <w:rsid w:val="00477ADF"/>
    <w:rsid w:val="004811ED"/>
    <w:rsid w:val="00483E65"/>
    <w:rsid w:val="004842F6"/>
    <w:rsid w:val="00485222"/>
    <w:rsid w:val="00495AAC"/>
    <w:rsid w:val="004A4B7A"/>
    <w:rsid w:val="004B49A7"/>
    <w:rsid w:val="004C1475"/>
    <w:rsid w:val="004C7B18"/>
    <w:rsid w:val="004D080B"/>
    <w:rsid w:val="004D1335"/>
    <w:rsid w:val="004D7AB9"/>
    <w:rsid w:val="004E0C5C"/>
    <w:rsid w:val="004E2444"/>
    <w:rsid w:val="004E4258"/>
    <w:rsid w:val="004F61CF"/>
    <w:rsid w:val="004F62A0"/>
    <w:rsid w:val="004F6A69"/>
    <w:rsid w:val="00505416"/>
    <w:rsid w:val="0050677F"/>
    <w:rsid w:val="005067F3"/>
    <w:rsid w:val="005071E6"/>
    <w:rsid w:val="00507670"/>
    <w:rsid w:val="005076F9"/>
    <w:rsid w:val="00520018"/>
    <w:rsid w:val="00521DAD"/>
    <w:rsid w:val="005224B3"/>
    <w:rsid w:val="00522559"/>
    <w:rsid w:val="00523ADE"/>
    <w:rsid w:val="00524387"/>
    <w:rsid w:val="005243EC"/>
    <w:rsid w:val="00524A20"/>
    <w:rsid w:val="00530E88"/>
    <w:rsid w:val="0054238A"/>
    <w:rsid w:val="0054407E"/>
    <w:rsid w:val="00547DC8"/>
    <w:rsid w:val="00551027"/>
    <w:rsid w:val="00551126"/>
    <w:rsid w:val="00551764"/>
    <w:rsid w:val="00551CBB"/>
    <w:rsid w:val="00554210"/>
    <w:rsid w:val="005548F8"/>
    <w:rsid w:val="00561F94"/>
    <w:rsid w:val="00563254"/>
    <w:rsid w:val="005633D8"/>
    <w:rsid w:val="0056342F"/>
    <w:rsid w:val="005642DD"/>
    <w:rsid w:val="00564397"/>
    <w:rsid w:val="005700A7"/>
    <w:rsid w:val="00573AF8"/>
    <w:rsid w:val="00576856"/>
    <w:rsid w:val="00577165"/>
    <w:rsid w:val="0057723D"/>
    <w:rsid w:val="00577ADA"/>
    <w:rsid w:val="00582056"/>
    <w:rsid w:val="005838D0"/>
    <w:rsid w:val="005862EC"/>
    <w:rsid w:val="00586A03"/>
    <w:rsid w:val="00592393"/>
    <w:rsid w:val="00593D74"/>
    <w:rsid w:val="005A0775"/>
    <w:rsid w:val="005A0FA0"/>
    <w:rsid w:val="005A173A"/>
    <w:rsid w:val="005A1F98"/>
    <w:rsid w:val="005A2520"/>
    <w:rsid w:val="005A2EFB"/>
    <w:rsid w:val="005A31AE"/>
    <w:rsid w:val="005A4DFF"/>
    <w:rsid w:val="005A79F6"/>
    <w:rsid w:val="005A7A0A"/>
    <w:rsid w:val="005B000B"/>
    <w:rsid w:val="005B2212"/>
    <w:rsid w:val="005B5F6A"/>
    <w:rsid w:val="005B7AB0"/>
    <w:rsid w:val="005C76C8"/>
    <w:rsid w:val="005D0522"/>
    <w:rsid w:val="005D3394"/>
    <w:rsid w:val="005D7BFA"/>
    <w:rsid w:val="005E2334"/>
    <w:rsid w:val="005E23D2"/>
    <w:rsid w:val="005E4BD4"/>
    <w:rsid w:val="005E6BB2"/>
    <w:rsid w:val="005E7954"/>
    <w:rsid w:val="005F3D32"/>
    <w:rsid w:val="005F3F62"/>
    <w:rsid w:val="005F471E"/>
    <w:rsid w:val="005F52B5"/>
    <w:rsid w:val="00603A5A"/>
    <w:rsid w:val="00604933"/>
    <w:rsid w:val="006052BE"/>
    <w:rsid w:val="00605486"/>
    <w:rsid w:val="00606472"/>
    <w:rsid w:val="006103B6"/>
    <w:rsid w:val="006103C3"/>
    <w:rsid w:val="00611D3A"/>
    <w:rsid w:val="0061611E"/>
    <w:rsid w:val="00620B70"/>
    <w:rsid w:val="0062534D"/>
    <w:rsid w:val="006269D4"/>
    <w:rsid w:val="00630587"/>
    <w:rsid w:val="00631B3D"/>
    <w:rsid w:val="00634293"/>
    <w:rsid w:val="006370EE"/>
    <w:rsid w:val="0063742B"/>
    <w:rsid w:val="0063746F"/>
    <w:rsid w:val="00637684"/>
    <w:rsid w:val="00641D91"/>
    <w:rsid w:val="00643C5F"/>
    <w:rsid w:val="006461AB"/>
    <w:rsid w:val="006505FB"/>
    <w:rsid w:val="006510BA"/>
    <w:rsid w:val="00651F92"/>
    <w:rsid w:val="00664ED7"/>
    <w:rsid w:val="00666A9D"/>
    <w:rsid w:val="00667EC7"/>
    <w:rsid w:val="006702D7"/>
    <w:rsid w:val="006723DF"/>
    <w:rsid w:val="006759F1"/>
    <w:rsid w:val="00685D2B"/>
    <w:rsid w:val="00692729"/>
    <w:rsid w:val="00693F31"/>
    <w:rsid w:val="00694EA6"/>
    <w:rsid w:val="00695100"/>
    <w:rsid w:val="006977A4"/>
    <w:rsid w:val="006A0D7F"/>
    <w:rsid w:val="006A1778"/>
    <w:rsid w:val="006B002E"/>
    <w:rsid w:val="006B6F3C"/>
    <w:rsid w:val="006C1AF6"/>
    <w:rsid w:val="006C1DFB"/>
    <w:rsid w:val="006C6A48"/>
    <w:rsid w:val="006E1B43"/>
    <w:rsid w:val="006E4362"/>
    <w:rsid w:val="006E77AF"/>
    <w:rsid w:val="006F3B56"/>
    <w:rsid w:val="006F7021"/>
    <w:rsid w:val="0070036B"/>
    <w:rsid w:val="0070096D"/>
    <w:rsid w:val="0070133B"/>
    <w:rsid w:val="007020C4"/>
    <w:rsid w:val="0070444A"/>
    <w:rsid w:val="0070524E"/>
    <w:rsid w:val="00710E72"/>
    <w:rsid w:val="00711103"/>
    <w:rsid w:val="00711E6B"/>
    <w:rsid w:val="007129E0"/>
    <w:rsid w:val="007139B3"/>
    <w:rsid w:val="00715F33"/>
    <w:rsid w:val="007176C2"/>
    <w:rsid w:val="007207A0"/>
    <w:rsid w:val="00732B4D"/>
    <w:rsid w:val="00732D72"/>
    <w:rsid w:val="00736C76"/>
    <w:rsid w:val="00737066"/>
    <w:rsid w:val="007370E9"/>
    <w:rsid w:val="00740D34"/>
    <w:rsid w:val="00742824"/>
    <w:rsid w:val="007454C2"/>
    <w:rsid w:val="007455B7"/>
    <w:rsid w:val="0074787E"/>
    <w:rsid w:val="00750080"/>
    <w:rsid w:val="007520E9"/>
    <w:rsid w:val="0075270A"/>
    <w:rsid w:val="00755799"/>
    <w:rsid w:val="00756B0A"/>
    <w:rsid w:val="007600C3"/>
    <w:rsid w:val="00762736"/>
    <w:rsid w:val="00764A5E"/>
    <w:rsid w:val="0076797A"/>
    <w:rsid w:val="007704CA"/>
    <w:rsid w:val="00780425"/>
    <w:rsid w:val="00782CAA"/>
    <w:rsid w:val="00782EFF"/>
    <w:rsid w:val="00783F10"/>
    <w:rsid w:val="00787EE9"/>
    <w:rsid w:val="00787F5F"/>
    <w:rsid w:val="0079018D"/>
    <w:rsid w:val="00790C0E"/>
    <w:rsid w:val="00791CCF"/>
    <w:rsid w:val="00792413"/>
    <w:rsid w:val="00793AB2"/>
    <w:rsid w:val="007947D4"/>
    <w:rsid w:val="00795481"/>
    <w:rsid w:val="0079631E"/>
    <w:rsid w:val="007A2D6F"/>
    <w:rsid w:val="007A6FB7"/>
    <w:rsid w:val="007B035B"/>
    <w:rsid w:val="007B36DB"/>
    <w:rsid w:val="007B3BD1"/>
    <w:rsid w:val="007B4B7D"/>
    <w:rsid w:val="007B591C"/>
    <w:rsid w:val="007C5C5D"/>
    <w:rsid w:val="007C6E9C"/>
    <w:rsid w:val="007D1696"/>
    <w:rsid w:val="007D50B3"/>
    <w:rsid w:val="007D5247"/>
    <w:rsid w:val="007D5928"/>
    <w:rsid w:val="007D5FE6"/>
    <w:rsid w:val="007D6D0F"/>
    <w:rsid w:val="007E348B"/>
    <w:rsid w:val="007E43EE"/>
    <w:rsid w:val="007F21A2"/>
    <w:rsid w:val="00807385"/>
    <w:rsid w:val="00807465"/>
    <w:rsid w:val="00810F3D"/>
    <w:rsid w:val="00811B07"/>
    <w:rsid w:val="00811B91"/>
    <w:rsid w:val="0081789B"/>
    <w:rsid w:val="0082004C"/>
    <w:rsid w:val="008218B6"/>
    <w:rsid w:val="00826619"/>
    <w:rsid w:val="00826E3D"/>
    <w:rsid w:val="00831CA0"/>
    <w:rsid w:val="008368E2"/>
    <w:rsid w:val="00843F5B"/>
    <w:rsid w:val="00851D3B"/>
    <w:rsid w:val="00853B69"/>
    <w:rsid w:val="00853FCC"/>
    <w:rsid w:val="00854D29"/>
    <w:rsid w:val="00857005"/>
    <w:rsid w:val="00861693"/>
    <w:rsid w:val="0086174B"/>
    <w:rsid w:val="00870980"/>
    <w:rsid w:val="00871738"/>
    <w:rsid w:val="00871F83"/>
    <w:rsid w:val="0087211D"/>
    <w:rsid w:val="0087344E"/>
    <w:rsid w:val="00875C15"/>
    <w:rsid w:val="008770D3"/>
    <w:rsid w:val="008771EB"/>
    <w:rsid w:val="008873A9"/>
    <w:rsid w:val="008873FF"/>
    <w:rsid w:val="00887F5F"/>
    <w:rsid w:val="00890F8D"/>
    <w:rsid w:val="00891DBD"/>
    <w:rsid w:val="0089307C"/>
    <w:rsid w:val="0089473A"/>
    <w:rsid w:val="00895BD5"/>
    <w:rsid w:val="00896F9A"/>
    <w:rsid w:val="008A4D21"/>
    <w:rsid w:val="008B0695"/>
    <w:rsid w:val="008B219B"/>
    <w:rsid w:val="008B42DC"/>
    <w:rsid w:val="008C0671"/>
    <w:rsid w:val="008C0941"/>
    <w:rsid w:val="008C24DD"/>
    <w:rsid w:val="008C5F52"/>
    <w:rsid w:val="008C60E5"/>
    <w:rsid w:val="008C627C"/>
    <w:rsid w:val="008C69FC"/>
    <w:rsid w:val="008D6BCB"/>
    <w:rsid w:val="008D7246"/>
    <w:rsid w:val="008D7DA6"/>
    <w:rsid w:val="008D7FB0"/>
    <w:rsid w:val="008E188E"/>
    <w:rsid w:val="008E23D1"/>
    <w:rsid w:val="008F1289"/>
    <w:rsid w:val="008F284C"/>
    <w:rsid w:val="008F393A"/>
    <w:rsid w:val="008F77EB"/>
    <w:rsid w:val="00901132"/>
    <w:rsid w:val="0090119F"/>
    <w:rsid w:val="00903FA6"/>
    <w:rsid w:val="009053A9"/>
    <w:rsid w:val="00906F9D"/>
    <w:rsid w:val="0091090C"/>
    <w:rsid w:val="00913491"/>
    <w:rsid w:val="0091524B"/>
    <w:rsid w:val="0091768F"/>
    <w:rsid w:val="00921165"/>
    <w:rsid w:val="00921892"/>
    <w:rsid w:val="009275ED"/>
    <w:rsid w:val="009275EE"/>
    <w:rsid w:val="009322B6"/>
    <w:rsid w:val="0093308B"/>
    <w:rsid w:val="00935C7F"/>
    <w:rsid w:val="00937E07"/>
    <w:rsid w:val="00940FB1"/>
    <w:rsid w:val="009439C3"/>
    <w:rsid w:val="009453EE"/>
    <w:rsid w:val="0095154B"/>
    <w:rsid w:val="0095218A"/>
    <w:rsid w:val="00957091"/>
    <w:rsid w:val="00960691"/>
    <w:rsid w:val="0096360B"/>
    <w:rsid w:val="00966F52"/>
    <w:rsid w:val="00987554"/>
    <w:rsid w:val="00987E30"/>
    <w:rsid w:val="00991A4F"/>
    <w:rsid w:val="0099528F"/>
    <w:rsid w:val="00996828"/>
    <w:rsid w:val="009A07B5"/>
    <w:rsid w:val="009A594D"/>
    <w:rsid w:val="009A7BDC"/>
    <w:rsid w:val="009B0982"/>
    <w:rsid w:val="009B1634"/>
    <w:rsid w:val="009B3C6B"/>
    <w:rsid w:val="009B6B28"/>
    <w:rsid w:val="009B760A"/>
    <w:rsid w:val="009C138A"/>
    <w:rsid w:val="009C2474"/>
    <w:rsid w:val="009C2760"/>
    <w:rsid w:val="009D4CCC"/>
    <w:rsid w:val="009D6962"/>
    <w:rsid w:val="009D6E0E"/>
    <w:rsid w:val="009E3BA3"/>
    <w:rsid w:val="009E5105"/>
    <w:rsid w:val="009E5268"/>
    <w:rsid w:val="009F0882"/>
    <w:rsid w:val="009F1555"/>
    <w:rsid w:val="009F1B86"/>
    <w:rsid w:val="009F3218"/>
    <w:rsid w:val="009F4A34"/>
    <w:rsid w:val="009F4A8C"/>
    <w:rsid w:val="009F6592"/>
    <w:rsid w:val="009F7B6F"/>
    <w:rsid w:val="00A13379"/>
    <w:rsid w:val="00A153CD"/>
    <w:rsid w:val="00A16B8E"/>
    <w:rsid w:val="00A20A8A"/>
    <w:rsid w:val="00A22B7D"/>
    <w:rsid w:val="00A31FCC"/>
    <w:rsid w:val="00A36917"/>
    <w:rsid w:val="00A4198E"/>
    <w:rsid w:val="00A53A39"/>
    <w:rsid w:val="00A55AA2"/>
    <w:rsid w:val="00A564E3"/>
    <w:rsid w:val="00A61733"/>
    <w:rsid w:val="00A66B05"/>
    <w:rsid w:val="00A70CB5"/>
    <w:rsid w:val="00A7616B"/>
    <w:rsid w:val="00A77923"/>
    <w:rsid w:val="00A81095"/>
    <w:rsid w:val="00A8118E"/>
    <w:rsid w:val="00A84BF6"/>
    <w:rsid w:val="00A86C73"/>
    <w:rsid w:val="00A92A5A"/>
    <w:rsid w:val="00A92EE0"/>
    <w:rsid w:val="00A9324B"/>
    <w:rsid w:val="00A970CD"/>
    <w:rsid w:val="00A97C88"/>
    <w:rsid w:val="00A97FCD"/>
    <w:rsid w:val="00AA0F9B"/>
    <w:rsid w:val="00AA1EE7"/>
    <w:rsid w:val="00AA412A"/>
    <w:rsid w:val="00AA7C7F"/>
    <w:rsid w:val="00AB198E"/>
    <w:rsid w:val="00AB427E"/>
    <w:rsid w:val="00AB72EC"/>
    <w:rsid w:val="00AC1228"/>
    <w:rsid w:val="00AC2163"/>
    <w:rsid w:val="00AC4CED"/>
    <w:rsid w:val="00AC6109"/>
    <w:rsid w:val="00AC71D6"/>
    <w:rsid w:val="00AC792F"/>
    <w:rsid w:val="00AD46C8"/>
    <w:rsid w:val="00AD6297"/>
    <w:rsid w:val="00AD6EF3"/>
    <w:rsid w:val="00AE1378"/>
    <w:rsid w:val="00AF15ED"/>
    <w:rsid w:val="00AF181F"/>
    <w:rsid w:val="00AF418F"/>
    <w:rsid w:val="00AF64D4"/>
    <w:rsid w:val="00B041AC"/>
    <w:rsid w:val="00B047E7"/>
    <w:rsid w:val="00B0603F"/>
    <w:rsid w:val="00B068D6"/>
    <w:rsid w:val="00B07C0A"/>
    <w:rsid w:val="00B11731"/>
    <w:rsid w:val="00B12277"/>
    <w:rsid w:val="00B145A5"/>
    <w:rsid w:val="00B15993"/>
    <w:rsid w:val="00B206FB"/>
    <w:rsid w:val="00B273A7"/>
    <w:rsid w:val="00B306FD"/>
    <w:rsid w:val="00B365E5"/>
    <w:rsid w:val="00B41636"/>
    <w:rsid w:val="00B418E2"/>
    <w:rsid w:val="00B42F5B"/>
    <w:rsid w:val="00B4399A"/>
    <w:rsid w:val="00B470F0"/>
    <w:rsid w:val="00B501A8"/>
    <w:rsid w:val="00B50D37"/>
    <w:rsid w:val="00B5612C"/>
    <w:rsid w:val="00B56511"/>
    <w:rsid w:val="00B7020C"/>
    <w:rsid w:val="00B74978"/>
    <w:rsid w:val="00B74E71"/>
    <w:rsid w:val="00B80E3C"/>
    <w:rsid w:val="00B905C4"/>
    <w:rsid w:val="00B93874"/>
    <w:rsid w:val="00BA1889"/>
    <w:rsid w:val="00BA7AC0"/>
    <w:rsid w:val="00BB37BB"/>
    <w:rsid w:val="00BC3164"/>
    <w:rsid w:val="00BC536A"/>
    <w:rsid w:val="00BC5B33"/>
    <w:rsid w:val="00BC715D"/>
    <w:rsid w:val="00BD0C24"/>
    <w:rsid w:val="00BD3045"/>
    <w:rsid w:val="00BD596D"/>
    <w:rsid w:val="00BD78F9"/>
    <w:rsid w:val="00BD7963"/>
    <w:rsid w:val="00BD7D45"/>
    <w:rsid w:val="00BE15A4"/>
    <w:rsid w:val="00BE290B"/>
    <w:rsid w:val="00BE3185"/>
    <w:rsid w:val="00BE418A"/>
    <w:rsid w:val="00BE4335"/>
    <w:rsid w:val="00BE4EF8"/>
    <w:rsid w:val="00BE6407"/>
    <w:rsid w:val="00BF04E4"/>
    <w:rsid w:val="00BF1DFB"/>
    <w:rsid w:val="00BF3773"/>
    <w:rsid w:val="00BF45F1"/>
    <w:rsid w:val="00BF56BD"/>
    <w:rsid w:val="00BF5BF0"/>
    <w:rsid w:val="00C04303"/>
    <w:rsid w:val="00C06025"/>
    <w:rsid w:val="00C06B81"/>
    <w:rsid w:val="00C07DA2"/>
    <w:rsid w:val="00C12FB2"/>
    <w:rsid w:val="00C15BC9"/>
    <w:rsid w:val="00C15EA7"/>
    <w:rsid w:val="00C201C3"/>
    <w:rsid w:val="00C2091C"/>
    <w:rsid w:val="00C20E84"/>
    <w:rsid w:val="00C22509"/>
    <w:rsid w:val="00C227C4"/>
    <w:rsid w:val="00C24332"/>
    <w:rsid w:val="00C25690"/>
    <w:rsid w:val="00C27871"/>
    <w:rsid w:val="00C32557"/>
    <w:rsid w:val="00C40A72"/>
    <w:rsid w:val="00C421DF"/>
    <w:rsid w:val="00C52A27"/>
    <w:rsid w:val="00C52BF0"/>
    <w:rsid w:val="00C53D19"/>
    <w:rsid w:val="00C54F1A"/>
    <w:rsid w:val="00C563C9"/>
    <w:rsid w:val="00C60769"/>
    <w:rsid w:val="00C6279F"/>
    <w:rsid w:val="00C660BB"/>
    <w:rsid w:val="00C66153"/>
    <w:rsid w:val="00C67113"/>
    <w:rsid w:val="00C70874"/>
    <w:rsid w:val="00C73466"/>
    <w:rsid w:val="00C74C59"/>
    <w:rsid w:val="00C75B72"/>
    <w:rsid w:val="00C77992"/>
    <w:rsid w:val="00C85F51"/>
    <w:rsid w:val="00C86A72"/>
    <w:rsid w:val="00C94572"/>
    <w:rsid w:val="00C94FFF"/>
    <w:rsid w:val="00C979BD"/>
    <w:rsid w:val="00CA062B"/>
    <w:rsid w:val="00CA0737"/>
    <w:rsid w:val="00CA4643"/>
    <w:rsid w:val="00CA6C8C"/>
    <w:rsid w:val="00CB44DE"/>
    <w:rsid w:val="00CB4D7B"/>
    <w:rsid w:val="00CC14EE"/>
    <w:rsid w:val="00CC1DE4"/>
    <w:rsid w:val="00CC4F89"/>
    <w:rsid w:val="00CC5C1B"/>
    <w:rsid w:val="00CD0120"/>
    <w:rsid w:val="00CD2B40"/>
    <w:rsid w:val="00CD4E9F"/>
    <w:rsid w:val="00CE3894"/>
    <w:rsid w:val="00CE7A96"/>
    <w:rsid w:val="00CF0219"/>
    <w:rsid w:val="00CF2057"/>
    <w:rsid w:val="00CF2168"/>
    <w:rsid w:val="00CF6FC7"/>
    <w:rsid w:val="00D04DF5"/>
    <w:rsid w:val="00D113AD"/>
    <w:rsid w:val="00D13021"/>
    <w:rsid w:val="00D15039"/>
    <w:rsid w:val="00D1545B"/>
    <w:rsid w:val="00D208CC"/>
    <w:rsid w:val="00D33949"/>
    <w:rsid w:val="00D4110F"/>
    <w:rsid w:val="00D45FB7"/>
    <w:rsid w:val="00D461A5"/>
    <w:rsid w:val="00D47174"/>
    <w:rsid w:val="00D5130E"/>
    <w:rsid w:val="00D51329"/>
    <w:rsid w:val="00D51571"/>
    <w:rsid w:val="00D51CD6"/>
    <w:rsid w:val="00D52234"/>
    <w:rsid w:val="00D53301"/>
    <w:rsid w:val="00D5358C"/>
    <w:rsid w:val="00D542A8"/>
    <w:rsid w:val="00D56766"/>
    <w:rsid w:val="00D622BA"/>
    <w:rsid w:val="00D62583"/>
    <w:rsid w:val="00D65AEB"/>
    <w:rsid w:val="00D70ECB"/>
    <w:rsid w:val="00D71F74"/>
    <w:rsid w:val="00D7480B"/>
    <w:rsid w:val="00D851FA"/>
    <w:rsid w:val="00D85443"/>
    <w:rsid w:val="00D85746"/>
    <w:rsid w:val="00D8753F"/>
    <w:rsid w:val="00D929C4"/>
    <w:rsid w:val="00D977CE"/>
    <w:rsid w:val="00DA1B24"/>
    <w:rsid w:val="00DA59DB"/>
    <w:rsid w:val="00DA59F4"/>
    <w:rsid w:val="00DA5DE0"/>
    <w:rsid w:val="00DA6733"/>
    <w:rsid w:val="00DA6C33"/>
    <w:rsid w:val="00DB47AC"/>
    <w:rsid w:val="00DB77BD"/>
    <w:rsid w:val="00DC2E16"/>
    <w:rsid w:val="00DC39F7"/>
    <w:rsid w:val="00DC5F84"/>
    <w:rsid w:val="00DC607D"/>
    <w:rsid w:val="00DC63FC"/>
    <w:rsid w:val="00DD715C"/>
    <w:rsid w:val="00DD7EF1"/>
    <w:rsid w:val="00DF07A8"/>
    <w:rsid w:val="00DF2791"/>
    <w:rsid w:val="00DF4BFC"/>
    <w:rsid w:val="00DF713B"/>
    <w:rsid w:val="00E00C85"/>
    <w:rsid w:val="00E0475C"/>
    <w:rsid w:val="00E05DCE"/>
    <w:rsid w:val="00E066C7"/>
    <w:rsid w:val="00E06DBA"/>
    <w:rsid w:val="00E11838"/>
    <w:rsid w:val="00E12B82"/>
    <w:rsid w:val="00E14B03"/>
    <w:rsid w:val="00E156B4"/>
    <w:rsid w:val="00E158CD"/>
    <w:rsid w:val="00E16E63"/>
    <w:rsid w:val="00E26CCA"/>
    <w:rsid w:val="00E3125A"/>
    <w:rsid w:val="00E313C8"/>
    <w:rsid w:val="00E31FEC"/>
    <w:rsid w:val="00E32C19"/>
    <w:rsid w:val="00E3396F"/>
    <w:rsid w:val="00E33E2C"/>
    <w:rsid w:val="00E37ECA"/>
    <w:rsid w:val="00E46A9B"/>
    <w:rsid w:val="00E46DF5"/>
    <w:rsid w:val="00E47E24"/>
    <w:rsid w:val="00E47F30"/>
    <w:rsid w:val="00E500DB"/>
    <w:rsid w:val="00E50265"/>
    <w:rsid w:val="00E544DC"/>
    <w:rsid w:val="00E54EB8"/>
    <w:rsid w:val="00E5533F"/>
    <w:rsid w:val="00E56505"/>
    <w:rsid w:val="00E56641"/>
    <w:rsid w:val="00E613C0"/>
    <w:rsid w:val="00E67D58"/>
    <w:rsid w:val="00E72B6E"/>
    <w:rsid w:val="00E75EA8"/>
    <w:rsid w:val="00E77066"/>
    <w:rsid w:val="00E7752F"/>
    <w:rsid w:val="00E81A3C"/>
    <w:rsid w:val="00E85141"/>
    <w:rsid w:val="00E85F25"/>
    <w:rsid w:val="00E91340"/>
    <w:rsid w:val="00E933D2"/>
    <w:rsid w:val="00EB0370"/>
    <w:rsid w:val="00EB4324"/>
    <w:rsid w:val="00EB7B19"/>
    <w:rsid w:val="00EC06ED"/>
    <w:rsid w:val="00EC430D"/>
    <w:rsid w:val="00EC6579"/>
    <w:rsid w:val="00EC682E"/>
    <w:rsid w:val="00EC7AFA"/>
    <w:rsid w:val="00ED1829"/>
    <w:rsid w:val="00ED2D93"/>
    <w:rsid w:val="00ED385C"/>
    <w:rsid w:val="00ED54D8"/>
    <w:rsid w:val="00ED5D09"/>
    <w:rsid w:val="00EE2E9C"/>
    <w:rsid w:val="00EE3598"/>
    <w:rsid w:val="00EE67AE"/>
    <w:rsid w:val="00EE6B51"/>
    <w:rsid w:val="00EE6E1F"/>
    <w:rsid w:val="00EF0FA8"/>
    <w:rsid w:val="00EF3955"/>
    <w:rsid w:val="00EF5176"/>
    <w:rsid w:val="00EF6EC1"/>
    <w:rsid w:val="00F0024F"/>
    <w:rsid w:val="00F019C0"/>
    <w:rsid w:val="00F01C22"/>
    <w:rsid w:val="00F03E51"/>
    <w:rsid w:val="00F12C90"/>
    <w:rsid w:val="00F12FC9"/>
    <w:rsid w:val="00F1606B"/>
    <w:rsid w:val="00F16F1F"/>
    <w:rsid w:val="00F22FBC"/>
    <w:rsid w:val="00F23856"/>
    <w:rsid w:val="00F30244"/>
    <w:rsid w:val="00F32991"/>
    <w:rsid w:val="00F32BC2"/>
    <w:rsid w:val="00F339AA"/>
    <w:rsid w:val="00F3509D"/>
    <w:rsid w:val="00F42946"/>
    <w:rsid w:val="00F44096"/>
    <w:rsid w:val="00F445BD"/>
    <w:rsid w:val="00F446F1"/>
    <w:rsid w:val="00F47FC3"/>
    <w:rsid w:val="00F50788"/>
    <w:rsid w:val="00F51373"/>
    <w:rsid w:val="00F525D5"/>
    <w:rsid w:val="00F54BA1"/>
    <w:rsid w:val="00F651AF"/>
    <w:rsid w:val="00F70A26"/>
    <w:rsid w:val="00F7477C"/>
    <w:rsid w:val="00F82540"/>
    <w:rsid w:val="00F836CD"/>
    <w:rsid w:val="00F8418E"/>
    <w:rsid w:val="00F8599B"/>
    <w:rsid w:val="00F859EF"/>
    <w:rsid w:val="00F92C9E"/>
    <w:rsid w:val="00F94908"/>
    <w:rsid w:val="00FA160F"/>
    <w:rsid w:val="00FA31E7"/>
    <w:rsid w:val="00FA4355"/>
    <w:rsid w:val="00FA4C61"/>
    <w:rsid w:val="00FB1D34"/>
    <w:rsid w:val="00FB2CD9"/>
    <w:rsid w:val="00FB6864"/>
    <w:rsid w:val="00FB6BAD"/>
    <w:rsid w:val="00FC04A8"/>
    <w:rsid w:val="00FC211A"/>
    <w:rsid w:val="00FC42CA"/>
    <w:rsid w:val="00FC4851"/>
    <w:rsid w:val="00FC56BF"/>
    <w:rsid w:val="00FD34B1"/>
    <w:rsid w:val="00FE00E2"/>
    <w:rsid w:val="00FE26A7"/>
    <w:rsid w:val="00FE2773"/>
    <w:rsid w:val="00FE4712"/>
    <w:rsid w:val="00FE4993"/>
    <w:rsid w:val="00FF0BD7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EE356"/>
  <w15:docId w15:val="{6DA974A7-392E-4786-8BF7-94C34018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B5"/>
    <w:pPr>
      <w:jc w:val="left"/>
    </w:pPr>
  </w:style>
  <w:style w:type="paragraph" w:styleId="1">
    <w:name w:val="heading 1"/>
    <w:basedOn w:val="a"/>
    <w:next w:val="a"/>
    <w:link w:val="10"/>
    <w:uiPriority w:val="9"/>
    <w:qFormat/>
    <w:rsid w:val="00715F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5F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5F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5BD5"/>
    <w:pPr>
      <w:keepNext/>
      <w:widowControl w:val="0"/>
      <w:tabs>
        <w:tab w:val="left" w:pos="720"/>
        <w:tab w:val="left" w:pos="1260"/>
        <w:tab w:val="left" w:pos="1800"/>
      </w:tabs>
      <w:jc w:val="both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E29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15F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5BD5"/>
    <w:rPr>
      <w:rFonts w:ascii="Arial" w:eastAsia="Times New Roman" w:hAnsi="Arial" w:cs="Times New Roman"/>
      <w:b/>
      <w:sz w:val="20"/>
      <w:szCs w:val="20"/>
      <w:lang w:val="en-US"/>
    </w:rPr>
  </w:style>
  <w:style w:type="paragraph" w:styleId="a3">
    <w:name w:val="Plain Text"/>
    <w:basedOn w:val="a"/>
    <w:link w:val="a4"/>
    <w:rsid w:val="00895BD5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95BD5"/>
    <w:rPr>
      <w:rFonts w:ascii="Courier New" w:eastAsia="Times New Roman" w:hAnsi="Courier New" w:cs="Times New Roman"/>
      <w:sz w:val="20"/>
      <w:szCs w:val="20"/>
    </w:rPr>
  </w:style>
  <w:style w:type="paragraph" w:styleId="a5">
    <w:name w:val="Balloon Text"/>
    <w:basedOn w:val="a"/>
    <w:link w:val="a6"/>
    <w:unhideWhenUsed/>
    <w:rsid w:val="001D5E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D5EE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aliases w:val="??????? ??????????,I.L.T.,Aa?oiee eieiioeooe1,header-first,HeaderPort,ВерхКолонтитул,Even"/>
    <w:basedOn w:val="a"/>
    <w:link w:val="a8"/>
    <w:unhideWhenUsed/>
    <w:rsid w:val="000D4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,I.L.T. Знак,Aa?oiee eieiioeooe1 Знак,header-first Знак,HeaderPort Знак,ВерхКолонтитул Знак,Even Знак"/>
    <w:basedOn w:val="a0"/>
    <w:link w:val="a7"/>
    <w:rsid w:val="000D4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D4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4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autoRedefine/>
    <w:qFormat/>
    <w:rsid w:val="001A313B"/>
    <w:pPr>
      <w:widowControl w:val="0"/>
      <w:ind w:firstLine="567"/>
      <w:contextualSpacing/>
      <w:jc w:val="both"/>
    </w:pPr>
    <w:rPr>
      <w:rFonts w:cs="Arial"/>
      <w:bCs/>
      <w:color w:val="00B050"/>
      <w:sz w:val="22"/>
      <w:szCs w:val="22"/>
    </w:rPr>
  </w:style>
  <w:style w:type="character" w:customStyle="1" w:styleId="ac">
    <w:name w:val="Основной текст Знак"/>
    <w:basedOn w:val="a0"/>
    <w:link w:val="ab"/>
    <w:rsid w:val="001A313B"/>
    <w:rPr>
      <w:rFonts w:cs="Arial"/>
      <w:bCs/>
      <w:color w:val="00B050"/>
      <w:sz w:val="22"/>
      <w:szCs w:val="22"/>
    </w:rPr>
  </w:style>
  <w:style w:type="paragraph" w:styleId="ad">
    <w:name w:val="List Paragraph"/>
    <w:aliases w:val="Bullet List,FooterText,numbered"/>
    <w:basedOn w:val="a"/>
    <w:link w:val="ae"/>
    <w:uiPriority w:val="34"/>
    <w:qFormat/>
    <w:rsid w:val="009053A9"/>
    <w:pPr>
      <w:ind w:left="720"/>
      <w:contextualSpacing/>
    </w:pPr>
  </w:style>
  <w:style w:type="paragraph" w:customStyle="1" w:styleId="44735">
    <w:name w:val="Обычный жирный 44735"/>
    <w:basedOn w:val="a"/>
    <w:rsid w:val="00CC14EE"/>
    <w:pPr>
      <w:ind w:firstLine="284"/>
      <w:jc w:val="both"/>
    </w:pPr>
  </w:style>
  <w:style w:type="paragraph" w:styleId="af">
    <w:name w:val="Body Text Indent"/>
    <w:basedOn w:val="a"/>
    <w:link w:val="af0"/>
    <w:uiPriority w:val="99"/>
    <w:semiHidden/>
    <w:unhideWhenUsed/>
    <w:rsid w:val="008770D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7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"/>
    <w:basedOn w:val="a"/>
    <w:rsid w:val="008770D3"/>
    <w:pPr>
      <w:spacing w:after="160" w:line="240" w:lineRule="exact"/>
    </w:pPr>
    <w:rPr>
      <w:rFonts w:ascii="Tahoma" w:hAnsi="Tahoma" w:cs="Tahoma"/>
      <w:sz w:val="18"/>
      <w:szCs w:val="18"/>
      <w:lang w:val="en-US"/>
    </w:rPr>
  </w:style>
  <w:style w:type="table" w:styleId="af1">
    <w:name w:val="Table Grid"/>
    <w:basedOn w:val="a1"/>
    <w:uiPriority w:val="59"/>
    <w:rsid w:val="00447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uiPriority w:val="20"/>
    <w:qFormat/>
    <w:rsid w:val="000C66CC"/>
    <w:rPr>
      <w:i/>
      <w:iCs/>
    </w:rPr>
  </w:style>
  <w:style w:type="character" w:styleId="af3">
    <w:name w:val="Strong"/>
    <w:basedOn w:val="a0"/>
    <w:uiPriority w:val="22"/>
    <w:qFormat/>
    <w:rsid w:val="00913491"/>
    <w:rPr>
      <w:b/>
      <w:bCs/>
    </w:rPr>
  </w:style>
  <w:style w:type="paragraph" w:styleId="af4">
    <w:name w:val="Normal (Web)"/>
    <w:basedOn w:val="a"/>
    <w:uiPriority w:val="99"/>
    <w:semiHidden/>
    <w:unhideWhenUsed/>
    <w:rsid w:val="00E933D2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unhideWhenUsed/>
    <w:rsid w:val="00DC39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C39F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29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5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5F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5F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15F3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20">
    <w:name w:val="s20 Примеры"/>
    <w:basedOn w:val="a"/>
    <w:rsid w:val="00196D92"/>
    <w:pPr>
      <w:keepNext/>
      <w:widowControl w:val="0"/>
      <w:overflowPunct w:val="0"/>
      <w:autoSpaceDE w:val="0"/>
      <w:autoSpaceDN w:val="0"/>
      <w:adjustRightInd w:val="0"/>
      <w:spacing w:before="120" w:after="120"/>
      <w:ind w:firstLine="567"/>
      <w:jc w:val="both"/>
      <w:textAlignment w:val="baseline"/>
    </w:pPr>
    <w:rPr>
      <w:i/>
      <w:iCs/>
      <w:sz w:val="20"/>
    </w:rPr>
  </w:style>
  <w:style w:type="paragraph" w:customStyle="1" w:styleId="s29-1130">
    <w:name w:val="s29 Библиография-Список + 11 пт Перед:  3 пт После:  0 пт"/>
    <w:basedOn w:val="a"/>
    <w:rsid w:val="00196D92"/>
    <w:pPr>
      <w:widowControl w:val="0"/>
      <w:numPr>
        <w:numId w:val="1"/>
      </w:num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</w:rPr>
  </w:style>
  <w:style w:type="paragraph" w:customStyle="1" w:styleId="s03">
    <w:name w:val="s03 Пункт"/>
    <w:basedOn w:val="s02"/>
    <w:rsid w:val="0006250C"/>
    <w:pPr>
      <w:keepLines w:val="0"/>
      <w:numPr>
        <w:ilvl w:val="2"/>
      </w:numPr>
      <w:spacing w:before="80"/>
      <w:outlineLvl w:val="2"/>
    </w:pPr>
    <w:rPr>
      <w:b w:val="0"/>
    </w:rPr>
  </w:style>
  <w:style w:type="paragraph" w:customStyle="1" w:styleId="s02">
    <w:name w:val="s02 подРАЗДЕЛ"/>
    <w:basedOn w:val="s01"/>
    <w:next w:val="s03"/>
    <w:rsid w:val="0006250C"/>
    <w:pPr>
      <w:numPr>
        <w:ilvl w:val="1"/>
      </w:numPr>
      <w:tabs>
        <w:tab w:val="left" w:pos="1134"/>
      </w:tabs>
      <w:spacing w:before="160" w:after="0"/>
      <w:outlineLvl w:val="1"/>
    </w:pPr>
    <w:rPr>
      <w:sz w:val="22"/>
    </w:rPr>
  </w:style>
  <w:style w:type="paragraph" w:customStyle="1" w:styleId="s01">
    <w:name w:val="s01 РАЗДЕЛ"/>
    <w:basedOn w:val="a"/>
    <w:next w:val="s02"/>
    <w:rsid w:val="0006250C"/>
    <w:pPr>
      <w:keepNext/>
      <w:keepLines/>
      <w:widowControl w:val="0"/>
      <w:numPr>
        <w:numId w:val="5"/>
      </w:numPr>
      <w:overflowPunct w:val="0"/>
      <w:autoSpaceDE w:val="0"/>
      <w:autoSpaceDN w:val="0"/>
      <w:adjustRightInd w:val="0"/>
      <w:spacing w:before="240" w:after="120"/>
      <w:jc w:val="both"/>
      <w:textAlignment w:val="baseline"/>
      <w:outlineLvl w:val="0"/>
    </w:pPr>
    <w:rPr>
      <w:rFonts w:eastAsia="Times New Roman"/>
      <w:b/>
      <w:bCs/>
      <w:szCs w:val="28"/>
      <w:lang w:eastAsia="ru-RU"/>
    </w:rPr>
  </w:style>
  <w:style w:type="paragraph" w:customStyle="1" w:styleId="s08">
    <w:name w:val="s08 Список а)"/>
    <w:basedOn w:val="s03"/>
    <w:rsid w:val="0006250C"/>
    <w:pPr>
      <w:numPr>
        <w:ilvl w:val="4"/>
      </w:numPr>
      <w:outlineLvl w:val="4"/>
    </w:pPr>
  </w:style>
  <w:style w:type="paragraph" w:customStyle="1" w:styleId="s04">
    <w:name w:val="s04 подПункт"/>
    <w:basedOn w:val="s03"/>
    <w:rsid w:val="0006250C"/>
    <w:pPr>
      <w:numPr>
        <w:ilvl w:val="3"/>
      </w:numPr>
      <w:tabs>
        <w:tab w:val="left" w:pos="1276"/>
      </w:tabs>
      <w:outlineLvl w:val="3"/>
    </w:pPr>
  </w:style>
  <w:style w:type="paragraph" w:customStyle="1" w:styleId="s12101">
    <w:name w:val="s12 Т  Кол1 Ном01 Жирн"/>
    <w:basedOn w:val="a"/>
    <w:next w:val="a"/>
    <w:rsid w:val="0006250C"/>
    <w:pPr>
      <w:keepNext/>
      <w:keepLines/>
      <w:numPr>
        <w:ilvl w:val="6"/>
        <w:numId w:val="5"/>
      </w:numPr>
      <w:overflowPunct w:val="0"/>
      <w:autoSpaceDE w:val="0"/>
      <w:autoSpaceDN w:val="0"/>
      <w:adjustRightInd w:val="0"/>
      <w:spacing w:before="20"/>
      <w:textAlignment w:val="baseline"/>
      <w:outlineLvl w:val="6"/>
    </w:pPr>
    <w:rPr>
      <w:rFonts w:eastAsia="Times New Roman"/>
      <w:b/>
      <w:sz w:val="20"/>
      <w:lang w:eastAsia="ru-RU"/>
    </w:rPr>
  </w:style>
  <w:style w:type="paragraph" w:customStyle="1" w:styleId="s170101">
    <w:name w:val="s17 Т Ном01.01"/>
    <w:basedOn w:val="s1601"/>
    <w:rsid w:val="0006250C"/>
    <w:pPr>
      <w:numPr>
        <w:ilvl w:val="8"/>
      </w:numPr>
    </w:pPr>
  </w:style>
  <w:style w:type="paragraph" w:customStyle="1" w:styleId="s1601">
    <w:name w:val="s16 Т Ном01. Отст"/>
    <w:basedOn w:val="s08"/>
    <w:rsid w:val="0006250C"/>
    <w:pPr>
      <w:widowControl/>
      <w:numPr>
        <w:ilvl w:val="7"/>
      </w:numPr>
      <w:spacing w:before="20"/>
      <w:outlineLvl w:val="8"/>
    </w:pPr>
    <w:rPr>
      <w:sz w:val="20"/>
    </w:rPr>
  </w:style>
  <w:style w:type="paragraph" w:customStyle="1" w:styleId="s091">
    <w:name w:val="s09 Список а1)"/>
    <w:basedOn w:val="a"/>
    <w:rsid w:val="0006250C"/>
    <w:pPr>
      <w:keepNext/>
      <w:widowControl w:val="0"/>
      <w:numPr>
        <w:ilvl w:val="5"/>
        <w:numId w:val="5"/>
      </w:num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 w:val="22"/>
      <w:lang w:eastAsia="ru-RU"/>
    </w:rPr>
  </w:style>
  <w:style w:type="paragraph" w:styleId="af5">
    <w:name w:val="Title"/>
    <w:basedOn w:val="a"/>
    <w:link w:val="af6"/>
    <w:qFormat/>
    <w:rsid w:val="00ED385C"/>
    <w:pPr>
      <w:jc w:val="center"/>
    </w:pPr>
    <w:rPr>
      <w:rFonts w:ascii="Times New Roman" w:eastAsia="Times New Roman" w:hAnsi="Times New Roman"/>
      <w:b/>
      <w:szCs w:val="20"/>
      <w:lang w:eastAsia="ru-RU"/>
    </w:rPr>
  </w:style>
  <w:style w:type="character" w:customStyle="1" w:styleId="af6">
    <w:name w:val="Заголовок Знак"/>
    <w:basedOn w:val="a0"/>
    <w:link w:val="af5"/>
    <w:rsid w:val="00ED385C"/>
    <w:rPr>
      <w:rFonts w:ascii="Times New Roman" w:eastAsia="Times New Roman" w:hAnsi="Times New Roman"/>
      <w:b/>
      <w:szCs w:val="20"/>
      <w:lang w:eastAsia="ru-RU"/>
    </w:rPr>
  </w:style>
  <w:style w:type="paragraph" w:styleId="21">
    <w:name w:val="Body Text Indent 2"/>
    <w:basedOn w:val="a"/>
    <w:link w:val="22"/>
    <w:rsid w:val="00ED385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D385C"/>
    <w:rPr>
      <w:rFonts w:ascii="Times New Roman" w:eastAsia="Times New Roman" w:hAnsi="Times New Roman"/>
      <w:sz w:val="20"/>
      <w:szCs w:val="20"/>
      <w:lang w:eastAsia="ru-RU"/>
    </w:rPr>
  </w:style>
  <w:style w:type="paragraph" w:styleId="af7">
    <w:name w:val="Block Text"/>
    <w:basedOn w:val="a"/>
    <w:rsid w:val="00ED385C"/>
    <w:pPr>
      <w:ind w:left="567" w:right="-426" w:firstLine="567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8">
    <w:name w:val="Таблица шапка"/>
    <w:basedOn w:val="a"/>
    <w:rsid w:val="00D52234"/>
    <w:pPr>
      <w:keepNext/>
      <w:spacing w:before="40" w:after="40"/>
      <w:ind w:left="57" w:right="57"/>
    </w:pPr>
    <w:rPr>
      <w:rFonts w:ascii="Times New Roman" w:eastAsia="Times New Roman" w:hAnsi="Times New Roman"/>
      <w:snapToGrid w:val="0"/>
      <w:sz w:val="22"/>
      <w:szCs w:val="20"/>
      <w:lang w:eastAsia="ru-RU"/>
    </w:rPr>
  </w:style>
  <w:style w:type="paragraph" w:customStyle="1" w:styleId="af9">
    <w:name w:val="Таблица текст"/>
    <w:basedOn w:val="a"/>
    <w:rsid w:val="00D52234"/>
    <w:pPr>
      <w:spacing w:before="40" w:after="40"/>
      <w:ind w:left="57" w:right="57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customStyle="1" w:styleId="afa">
    <w:name w:val="Подпункт"/>
    <w:basedOn w:val="a"/>
    <w:rsid w:val="00D52234"/>
    <w:pPr>
      <w:tabs>
        <w:tab w:val="num" w:pos="1134"/>
      </w:tabs>
      <w:spacing w:line="360" w:lineRule="auto"/>
      <w:ind w:left="1134" w:hanging="1134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customStyle="1" w:styleId="s22">
    <w:name w:val="s22 Заголовок"/>
    <w:basedOn w:val="a"/>
    <w:link w:val="s220"/>
    <w:uiPriority w:val="99"/>
    <w:rsid w:val="00FC4851"/>
    <w:pPr>
      <w:keepNext/>
      <w:keepLines/>
      <w:widowControl w:val="0"/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="Times New Roman"/>
      <w:b/>
      <w:bCs/>
      <w:szCs w:val="28"/>
      <w:lang w:eastAsia="ru-RU"/>
    </w:rPr>
  </w:style>
  <w:style w:type="paragraph" w:customStyle="1" w:styleId="s19-">
    <w:name w:val="s19 Т Список -"/>
    <w:basedOn w:val="a"/>
    <w:uiPriority w:val="99"/>
    <w:rsid w:val="00FC4851"/>
    <w:pPr>
      <w:keepNext/>
      <w:widowControl w:val="0"/>
      <w:numPr>
        <w:numId w:val="7"/>
      </w:numPr>
      <w:tabs>
        <w:tab w:val="left" w:pos="1134"/>
      </w:tabs>
      <w:overflowPunct w:val="0"/>
      <w:autoSpaceDE w:val="0"/>
      <w:autoSpaceDN w:val="0"/>
      <w:adjustRightInd w:val="0"/>
      <w:spacing w:before="20"/>
      <w:jc w:val="both"/>
      <w:textAlignment w:val="baseline"/>
      <w:outlineLvl w:val="8"/>
    </w:pPr>
    <w:rPr>
      <w:rFonts w:eastAsia="Times New Roman"/>
      <w:bCs/>
      <w:sz w:val="20"/>
      <w:szCs w:val="28"/>
      <w:lang w:eastAsia="ru-RU"/>
    </w:rPr>
  </w:style>
  <w:style w:type="character" w:customStyle="1" w:styleId="s220">
    <w:name w:val="s22 Заголовок Знак Знак"/>
    <w:basedOn w:val="a0"/>
    <w:link w:val="s22"/>
    <w:uiPriority w:val="99"/>
    <w:locked/>
    <w:rsid w:val="00FC4851"/>
    <w:rPr>
      <w:rFonts w:eastAsia="Times New Roman"/>
      <w:b/>
      <w:bCs/>
      <w:szCs w:val="28"/>
      <w:lang w:eastAsia="ru-RU"/>
    </w:rPr>
  </w:style>
  <w:style w:type="character" w:styleId="afb">
    <w:name w:val="annotation reference"/>
    <w:basedOn w:val="a0"/>
    <w:uiPriority w:val="99"/>
    <w:semiHidden/>
    <w:unhideWhenUsed/>
    <w:rsid w:val="00611D3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611D3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611D3A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11D3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611D3A"/>
    <w:rPr>
      <w:b/>
      <w:bCs/>
      <w:sz w:val="20"/>
      <w:szCs w:val="20"/>
    </w:rPr>
  </w:style>
  <w:style w:type="paragraph" w:styleId="aff0">
    <w:name w:val="footnote text"/>
    <w:basedOn w:val="a"/>
    <w:link w:val="aff1"/>
    <w:uiPriority w:val="99"/>
    <w:semiHidden/>
    <w:unhideWhenUsed/>
    <w:rsid w:val="00811B91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811B91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811B91"/>
    <w:rPr>
      <w:vertAlign w:val="superscript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34"/>
    <w:locked/>
    <w:rsid w:val="0074787E"/>
  </w:style>
  <w:style w:type="paragraph" w:styleId="aff3">
    <w:name w:val="Revision"/>
    <w:hidden/>
    <w:uiPriority w:val="99"/>
    <w:semiHidden/>
    <w:rsid w:val="00A77923"/>
    <w:pPr>
      <w:jc w:val="left"/>
    </w:pPr>
  </w:style>
  <w:style w:type="table" w:customStyle="1" w:styleId="12">
    <w:name w:val="Сетка таблицы1"/>
    <w:basedOn w:val="a1"/>
    <w:next w:val="af1"/>
    <w:uiPriority w:val="59"/>
    <w:rsid w:val="00EE6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Текст письма"/>
    <w:basedOn w:val="a"/>
    <w:qFormat/>
    <w:rsid w:val="00137B6F"/>
    <w:pPr>
      <w:ind w:firstLine="709"/>
      <w:jc w:val="both"/>
    </w:pPr>
    <w:rPr>
      <w:rFonts w:eastAsia="Calibri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7C2A4"/>
                <w:right w:val="none" w:sz="0" w:space="0" w:color="auto"/>
              </w:divBdr>
              <w:divsChild>
                <w:div w:id="15844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7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3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610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57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FB2D-40B7-45B8-9B73-2858CA0F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Gazprom-neft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klukinaf</dc:creator>
  <cp:lastModifiedBy>Белякова Ольга Николаевна</cp:lastModifiedBy>
  <cp:revision>2</cp:revision>
  <cp:lastPrinted>2022-10-05T10:15:00Z</cp:lastPrinted>
  <dcterms:created xsi:type="dcterms:W3CDTF">2023-02-14T05:39:00Z</dcterms:created>
  <dcterms:modified xsi:type="dcterms:W3CDTF">2023-02-14T05:39:00Z</dcterms:modified>
</cp:coreProperties>
</file>