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B0" w:rsidRPr="00445BD9" w:rsidRDefault="008F2BE0" w:rsidP="00445BD9">
      <w:pPr>
        <w:jc w:val="center"/>
        <w:rPr>
          <w:rFonts w:ascii="Arial" w:hAnsi="Arial" w:cs="Arial"/>
          <w:b/>
          <w:sz w:val="24"/>
          <w:szCs w:val="24"/>
        </w:rPr>
      </w:pPr>
      <w:r w:rsidRPr="00445BD9">
        <w:rPr>
          <w:rFonts w:ascii="Arial" w:hAnsi="Arial" w:cs="Arial"/>
          <w:b/>
          <w:sz w:val="24"/>
          <w:szCs w:val="24"/>
        </w:rPr>
        <w:t xml:space="preserve">Приложение к </w:t>
      </w:r>
      <w:r w:rsidR="00445BD9" w:rsidRPr="00445BD9">
        <w:rPr>
          <w:rFonts w:ascii="Arial" w:hAnsi="Arial" w:cs="Arial"/>
          <w:b/>
          <w:sz w:val="24"/>
          <w:szCs w:val="24"/>
        </w:rPr>
        <w:t>описанию проекта</w:t>
      </w:r>
      <w:r w:rsidRPr="00445BD9">
        <w:rPr>
          <w:rFonts w:ascii="Arial" w:hAnsi="Arial" w:cs="Arial"/>
          <w:b/>
          <w:sz w:val="24"/>
          <w:szCs w:val="24"/>
        </w:rPr>
        <w:t xml:space="preserve"> </w:t>
      </w:r>
      <w:r w:rsidR="00445BD9" w:rsidRPr="00445BD9">
        <w:rPr>
          <w:rFonts w:ascii="Arial" w:hAnsi="Arial" w:cs="Arial"/>
          <w:b/>
          <w:sz w:val="24"/>
          <w:szCs w:val="24"/>
        </w:rPr>
        <w:t>«</w:t>
      </w:r>
      <w:r w:rsidRPr="00445BD9">
        <w:rPr>
          <w:rFonts w:ascii="Arial" w:hAnsi="Arial" w:cs="Arial"/>
          <w:b/>
          <w:sz w:val="24"/>
          <w:szCs w:val="24"/>
        </w:rPr>
        <w:t xml:space="preserve">Разработка банка вопросов </w:t>
      </w:r>
      <w:r w:rsidR="00445BD9">
        <w:rPr>
          <w:rFonts w:ascii="Arial" w:hAnsi="Arial" w:cs="Arial"/>
          <w:b/>
          <w:sz w:val="24"/>
          <w:szCs w:val="24"/>
        </w:rPr>
        <w:br/>
      </w:r>
      <w:r w:rsidRPr="00445BD9">
        <w:rPr>
          <w:rFonts w:ascii="Arial" w:hAnsi="Arial" w:cs="Arial"/>
          <w:b/>
          <w:sz w:val="24"/>
          <w:szCs w:val="24"/>
        </w:rPr>
        <w:t>по интегрированному планированию и управлению эффективностью цепочки добавленной стоимости</w:t>
      </w:r>
      <w:r w:rsidR="00445BD9" w:rsidRPr="00445BD9">
        <w:rPr>
          <w:rFonts w:ascii="Arial" w:hAnsi="Arial" w:cs="Arial"/>
          <w:b/>
          <w:sz w:val="24"/>
          <w:szCs w:val="24"/>
        </w:rPr>
        <w:t>»</w:t>
      </w:r>
    </w:p>
    <w:p w:rsidR="008F2BE0" w:rsidRPr="00445BD9" w:rsidRDefault="008F2BE0" w:rsidP="00445BD9">
      <w:pPr>
        <w:jc w:val="center"/>
        <w:rPr>
          <w:rFonts w:ascii="Arial" w:hAnsi="Arial" w:cs="Arial"/>
          <w:b/>
          <w:sz w:val="24"/>
          <w:szCs w:val="24"/>
        </w:rPr>
      </w:pPr>
      <w:r w:rsidRPr="00445BD9">
        <w:rPr>
          <w:rFonts w:ascii="Arial" w:hAnsi="Arial" w:cs="Arial"/>
          <w:b/>
          <w:sz w:val="24"/>
          <w:szCs w:val="24"/>
        </w:rPr>
        <w:t>Требования к банку вопросов</w:t>
      </w:r>
    </w:p>
    <w:p w:rsidR="008F2BE0" w:rsidRPr="008F2BE0" w:rsidRDefault="008F2BE0" w:rsidP="008F2BE0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</w:t>
      </w:r>
      <w:r w:rsidRPr="008F2BE0">
        <w:rPr>
          <w:rFonts w:ascii="Arial" w:eastAsia="Arial" w:hAnsi="Arial" w:cs="Arial"/>
          <w:sz w:val="24"/>
          <w:szCs w:val="24"/>
        </w:rPr>
        <w:t>аждый вопрос должен быть посвящен важной проблеме или задаче в рамках следующих компетенций:</w:t>
      </w:r>
    </w:p>
    <w:p w:rsidR="008F2BE0" w:rsidRDefault="008F2BE0" w:rsidP="008F2BE0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90" w:type="dxa"/>
        <w:tblInd w:w="256" w:type="dxa"/>
        <w:tblLook w:val="04A0" w:firstRow="1" w:lastRow="0" w:firstColumn="1" w:lastColumn="0" w:noHBand="0" w:noVBand="1"/>
      </w:tblPr>
      <w:tblGrid>
        <w:gridCol w:w="6985"/>
        <w:gridCol w:w="2105"/>
      </w:tblGrid>
      <w:tr w:rsidR="008F2BE0" w:rsidRPr="006E57B7" w:rsidTr="002B77A3">
        <w:trPr>
          <w:trHeight w:val="315"/>
        </w:trPr>
        <w:tc>
          <w:tcPr>
            <w:tcW w:w="6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E57B7">
              <w:rPr>
                <w:rFonts w:eastAsia="Times New Roman"/>
                <w:b/>
                <w:bCs/>
                <w:color w:val="FFFFFF"/>
              </w:rPr>
              <w:t>Тематика предметной области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E57B7">
              <w:rPr>
                <w:rFonts w:eastAsia="Times New Roman"/>
                <w:b/>
                <w:bCs/>
                <w:color w:val="FFFFFF"/>
              </w:rPr>
              <w:t>Кол-во вопросов</w:t>
            </w:r>
          </w:p>
        </w:tc>
      </w:tr>
      <w:tr w:rsidR="008F2BE0" w:rsidRPr="006E57B7" w:rsidTr="002B77A3">
        <w:trPr>
          <w:trHeight w:val="6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Термины и определения интегрированного планирования и управления эффективностью цепей поставок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25</w:t>
            </w:r>
          </w:p>
        </w:tc>
      </w:tr>
      <w:tr w:rsidR="008F2BE0" w:rsidRPr="006E57B7" w:rsidTr="002B77A3">
        <w:trPr>
          <w:trHeight w:val="6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Принципы интегрированного планирования и управления эффективностью цепей поставок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20</w:t>
            </w:r>
          </w:p>
        </w:tc>
      </w:tr>
      <w:tr w:rsidR="008F2BE0" w:rsidRPr="006E57B7" w:rsidTr="002B77A3">
        <w:trPr>
          <w:trHeight w:val="3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Прогнозирование для целей интегрированного планирования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20</w:t>
            </w:r>
          </w:p>
        </w:tc>
      </w:tr>
      <w:tr w:rsidR="008F2BE0" w:rsidRPr="006E57B7" w:rsidTr="002B77A3">
        <w:trPr>
          <w:trHeight w:val="6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Кросс-функциональное взаимодействие при интегрированном планировании и управлении эффективностью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20</w:t>
            </w:r>
          </w:p>
        </w:tc>
      </w:tr>
      <w:tr w:rsidR="008F2BE0" w:rsidRPr="006E57B7" w:rsidTr="002B77A3">
        <w:trPr>
          <w:trHeight w:val="6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E57B7">
              <w:rPr>
                <w:rFonts w:eastAsia="Times New Roman"/>
                <w:color w:val="000000"/>
              </w:rPr>
              <w:t>Цифровизация</w:t>
            </w:r>
            <w:proofErr w:type="spellEnd"/>
            <w:r w:rsidRPr="006E57B7">
              <w:rPr>
                <w:rFonts w:eastAsia="Times New Roman"/>
                <w:color w:val="000000"/>
              </w:rPr>
              <w:t xml:space="preserve"> интегрированного планирования и управления эффективностью цепей поставок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20</w:t>
            </w:r>
          </w:p>
        </w:tc>
      </w:tr>
      <w:tr w:rsidR="008F2BE0" w:rsidRPr="006E57B7" w:rsidTr="002B77A3">
        <w:trPr>
          <w:trHeight w:val="3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Подходы и принципы календарн</w:t>
            </w:r>
            <w:r w:rsidR="008120B9">
              <w:rPr>
                <w:rFonts w:eastAsia="Times New Roman"/>
                <w:color w:val="000000"/>
              </w:rPr>
              <w:t>ого планирования производства нефтепродуктов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10</w:t>
            </w:r>
          </w:p>
        </w:tc>
      </w:tr>
      <w:tr w:rsidR="008F2BE0" w:rsidRPr="006E57B7" w:rsidTr="002B77A3">
        <w:trPr>
          <w:trHeight w:val="3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 xml:space="preserve">Подходы и принципы календарного планирования отгрузки и транспортировки </w:t>
            </w:r>
            <w:r w:rsidR="008120B9">
              <w:rPr>
                <w:rFonts w:eastAsia="Times New Roman"/>
                <w:color w:val="000000"/>
              </w:rPr>
              <w:t>нефтепродуктов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10</w:t>
            </w:r>
          </w:p>
        </w:tc>
      </w:tr>
      <w:tr w:rsidR="008F2BE0" w:rsidRPr="006E57B7" w:rsidTr="002B77A3">
        <w:trPr>
          <w:trHeight w:val="3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Управление запасами (виды, нормативы)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20</w:t>
            </w:r>
          </w:p>
        </w:tc>
      </w:tr>
      <w:tr w:rsidR="008F2BE0" w:rsidRPr="006E57B7" w:rsidTr="002B77A3">
        <w:trPr>
          <w:trHeight w:val="3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 xml:space="preserve">Принципы оптимизационного планирования производства </w:t>
            </w:r>
            <w:r w:rsidR="008120B9">
              <w:rPr>
                <w:rFonts w:eastAsia="Times New Roman"/>
                <w:color w:val="000000"/>
              </w:rPr>
              <w:t>нефтепродуктов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15</w:t>
            </w:r>
          </w:p>
        </w:tc>
      </w:tr>
      <w:tr w:rsidR="008F2BE0" w:rsidRPr="006E57B7" w:rsidTr="002B77A3">
        <w:trPr>
          <w:trHeight w:val="3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 xml:space="preserve">Принципы оптимизационного планирования распределения </w:t>
            </w:r>
            <w:r w:rsidR="008120B9">
              <w:rPr>
                <w:rFonts w:eastAsia="Times New Roman"/>
                <w:color w:val="000000"/>
              </w:rPr>
              <w:t>нефтепродуктов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15</w:t>
            </w:r>
          </w:p>
        </w:tc>
      </w:tr>
      <w:tr w:rsidR="008F2BE0" w:rsidRPr="006E57B7" w:rsidTr="002B77A3">
        <w:trPr>
          <w:trHeight w:val="3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Оперативный, коммерческий учет нефти и нефтепродуктов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15</w:t>
            </w:r>
          </w:p>
        </w:tc>
      </w:tr>
      <w:tr w:rsidR="008F2BE0" w:rsidRPr="006E57B7" w:rsidTr="002B77A3">
        <w:trPr>
          <w:trHeight w:val="3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Идентификация и сокращение потерь нефти и нефтепродуктов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15</w:t>
            </w:r>
          </w:p>
        </w:tc>
      </w:tr>
      <w:tr w:rsidR="008F2BE0" w:rsidRPr="006E57B7" w:rsidTr="002B77A3">
        <w:trPr>
          <w:trHeight w:val="315"/>
        </w:trPr>
        <w:tc>
          <w:tcPr>
            <w:tcW w:w="6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Управление отклонениями в цепях поставок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BE0" w:rsidRPr="006E57B7" w:rsidRDefault="008F2BE0" w:rsidP="002B77A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E57B7">
              <w:rPr>
                <w:rFonts w:eastAsia="Times New Roman"/>
                <w:color w:val="000000"/>
              </w:rPr>
              <w:t>15</w:t>
            </w:r>
          </w:p>
        </w:tc>
      </w:tr>
    </w:tbl>
    <w:p w:rsidR="008F2BE0" w:rsidRDefault="008F2BE0" w:rsidP="008F2BE0">
      <w:pPr>
        <w:jc w:val="both"/>
        <w:rPr>
          <w:rFonts w:ascii="Arial" w:hAnsi="Arial" w:cs="Arial"/>
          <w:sz w:val="24"/>
          <w:szCs w:val="24"/>
        </w:rPr>
      </w:pPr>
    </w:p>
    <w:p w:rsidR="008F2BE0" w:rsidRPr="008F2BE0" w:rsidRDefault="008F2BE0" w:rsidP="008F2BE0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2BE0">
        <w:rPr>
          <w:rFonts w:ascii="Arial" w:hAnsi="Arial" w:cs="Arial"/>
          <w:sz w:val="24"/>
          <w:szCs w:val="24"/>
        </w:rPr>
        <w:t xml:space="preserve">Для каждого вопроса </w:t>
      </w:r>
      <w:r>
        <w:rPr>
          <w:rFonts w:ascii="Arial" w:hAnsi="Arial" w:cs="Arial"/>
          <w:sz w:val="24"/>
          <w:szCs w:val="24"/>
        </w:rPr>
        <w:t xml:space="preserve">должны быть </w:t>
      </w:r>
      <w:r w:rsidRPr="008F2BE0">
        <w:rPr>
          <w:rFonts w:ascii="Arial" w:hAnsi="Arial" w:cs="Arial"/>
          <w:sz w:val="24"/>
          <w:szCs w:val="24"/>
        </w:rPr>
        <w:t>приведены:</w:t>
      </w:r>
    </w:p>
    <w:p w:rsidR="008F2BE0" w:rsidRPr="008F2BE0" w:rsidRDefault="008F2BE0" w:rsidP="008F2BE0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2BE0">
        <w:rPr>
          <w:rFonts w:ascii="Arial" w:hAnsi="Arial" w:cs="Arial"/>
          <w:sz w:val="24"/>
          <w:szCs w:val="24"/>
        </w:rPr>
        <w:t>текст вопроса</w:t>
      </w:r>
      <w:r w:rsidR="00E76019">
        <w:rPr>
          <w:rFonts w:ascii="Arial" w:hAnsi="Arial" w:cs="Arial"/>
          <w:sz w:val="24"/>
          <w:szCs w:val="24"/>
        </w:rPr>
        <w:t xml:space="preserve"> длиной </w:t>
      </w:r>
      <w:r w:rsidR="00E76019" w:rsidRPr="00992D97">
        <w:rPr>
          <w:rFonts w:ascii="Arial" w:eastAsia="Arial" w:hAnsi="Arial" w:cs="Arial"/>
          <w:sz w:val="24"/>
          <w:szCs w:val="24"/>
        </w:rPr>
        <w:t>80–110 символов без учета пробелов.</w:t>
      </w:r>
      <w:r w:rsidRPr="008F2BE0">
        <w:rPr>
          <w:rFonts w:ascii="Arial" w:hAnsi="Arial" w:cs="Arial"/>
          <w:sz w:val="24"/>
          <w:szCs w:val="24"/>
        </w:rPr>
        <w:t>;</w:t>
      </w:r>
    </w:p>
    <w:p w:rsidR="008F2BE0" w:rsidRPr="008F2BE0" w:rsidRDefault="008F2BE0" w:rsidP="008F2BE0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2BE0">
        <w:rPr>
          <w:rFonts w:ascii="Arial" w:hAnsi="Arial" w:cs="Arial"/>
          <w:sz w:val="24"/>
          <w:szCs w:val="24"/>
        </w:rPr>
        <w:t>4 варианта ответа</w:t>
      </w:r>
      <w:r w:rsidR="00E76019">
        <w:rPr>
          <w:rFonts w:ascii="Arial" w:hAnsi="Arial" w:cs="Arial"/>
          <w:sz w:val="24"/>
          <w:szCs w:val="24"/>
        </w:rPr>
        <w:t xml:space="preserve"> длиной 60-70 символов без учета пробела, с одиночным выбором правильного варианта</w:t>
      </w:r>
      <w:r w:rsidRPr="008F2BE0">
        <w:rPr>
          <w:rFonts w:ascii="Arial" w:hAnsi="Arial" w:cs="Arial"/>
          <w:sz w:val="24"/>
          <w:szCs w:val="24"/>
        </w:rPr>
        <w:t>;</w:t>
      </w:r>
    </w:p>
    <w:p w:rsidR="008F2BE0" w:rsidRPr="008F2BE0" w:rsidRDefault="008F2BE0" w:rsidP="008F2BE0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2BE0">
        <w:rPr>
          <w:rFonts w:ascii="Arial" w:hAnsi="Arial" w:cs="Arial"/>
          <w:sz w:val="24"/>
          <w:szCs w:val="24"/>
        </w:rPr>
        <w:t>название темы;</w:t>
      </w:r>
    </w:p>
    <w:p w:rsidR="008F2BE0" w:rsidRPr="008F2BE0" w:rsidRDefault="008F2BE0" w:rsidP="008F2BE0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2BE0">
        <w:rPr>
          <w:rFonts w:ascii="Arial" w:hAnsi="Arial" w:cs="Arial"/>
          <w:sz w:val="24"/>
          <w:szCs w:val="24"/>
        </w:rPr>
        <w:t>краткое объяснение к правильному ответу;</w:t>
      </w:r>
    </w:p>
    <w:p w:rsidR="008F2BE0" w:rsidRPr="008F2BE0" w:rsidRDefault="008F2BE0" w:rsidP="008F2BE0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2BE0">
        <w:rPr>
          <w:rFonts w:ascii="Arial" w:hAnsi="Arial" w:cs="Arial"/>
          <w:sz w:val="24"/>
          <w:szCs w:val="24"/>
        </w:rPr>
        <w:t>полное объяснение к правильному ответу;</w:t>
      </w:r>
    </w:p>
    <w:p w:rsidR="008F2BE0" w:rsidRPr="008F2BE0" w:rsidRDefault="008F2BE0" w:rsidP="008F2BE0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2BE0">
        <w:rPr>
          <w:rFonts w:ascii="Arial" w:hAnsi="Arial" w:cs="Arial"/>
          <w:sz w:val="24"/>
          <w:szCs w:val="24"/>
        </w:rPr>
        <w:t>ссылка на источник данных;</w:t>
      </w:r>
    </w:p>
    <w:p w:rsidR="008F2BE0" w:rsidRPr="00445BD9" w:rsidRDefault="008F2BE0" w:rsidP="00445BD9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2BE0">
        <w:rPr>
          <w:rFonts w:ascii="Arial" w:hAnsi="Arial" w:cs="Arial"/>
          <w:sz w:val="24"/>
          <w:szCs w:val="24"/>
        </w:rPr>
        <w:t>комментарий (при необходимости).</w:t>
      </w:r>
    </w:p>
    <w:sectPr w:rsidR="008F2BE0" w:rsidRPr="0044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092"/>
    <w:multiLevelType w:val="hybridMultilevel"/>
    <w:tmpl w:val="339C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53B50"/>
    <w:multiLevelType w:val="multilevel"/>
    <w:tmpl w:val="6F326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034E97"/>
    <w:multiLevelType w:val="hybridMultilevel"/>
    <w:tmpl w:val="65C4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355B2"/>
    <w:multiLevelType w:val="hybridMultilevel"/>
    <w:tmpl w:val="C9A09D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E0"/>
    <w:rsid w:val="00212BC0"/>
    <w:rsid w:val="003936B0"/>
    <w:rsid w:val="003D6D89"/>
    <w:rsid w:val="00445BD9"/>
    <w:rsid w:val="008120B9"/>
    <w:rsid w:val="008F2BE0"/>
    <w:rsid w:val="00E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2F83"/>
  <w15:chartTrackingRefBased/>
  <w15:docId w15:val="{CD342705-1B12-485A-81C6-F167D3A2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2B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2BE0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F2BE0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B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F2BE0"/>
    <w:pPr>
      <w:ind w:left="720"/>
      <w:contextualSpacing/>
    </w:pPr>
  </w:style>
  <w:style w:type="paragraph" w:styleId="a9">
    <w:name w:val="No Spacing"/>
    <w:uiPriority w:val="1"/>
    <w:qFormat/>
    <w:rsid w:val="008F2BE0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Tochka1096</dc:creator>
  <cp:keywords/>
  <dc:description/>
  <cp:lastModifiedBy>Tochka1096</cp:lastModifiedBy>
  <cp:revision>4</cp:revision>
  <dcterms:created xsi:type="dcterms:W3CDTF">2022-09-21T10:47:00Z</dcterms:created>
  <dcterms:modified xsi:type="dcterms:W3CDTF">2022-09-21T12:22:00Z</dcterms:modified>
</cp:coreProperties>
</file>